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5" w:themeTint="66">
    <v:background id="_x0000_s2049" o:bwmode="white" fillcolor="#bdd6ee [1304]" o:targetscreensize="1024,768">
      <v:fill color2="#0070c0" focus="100%" type="gradient"/>
    </v:background>
  </w:background>
  <w:body>
    <w:p w14:paraId="2AC9B957" w14:textId="7E7034F5" w:rsidR="006A6C1D" w:rsidRPr="005E69CC" w:rsidRDefault="00F20622" w:rsidP="006A6C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D67B33">
        <w:rPr>
          <w:rFonts w:ascii="Comic Sans MS" w:eastAsia="Times New Roman" w:hAnsi="Comic Sans MS"/>
          <w:b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2256" behindDoc="0" locked="0" layoutInCell="0" allowOverlap="1" wp14:anchorId="673A46E0" wp14:editId="299C5F63">
                <wp:simplePos x="0" y="0"/>
                <wp:positionH relativeFrom="page">
                  <wp:posOffset>50800</wp:posOffset>
                </wp:positionH>
                <wp:positionV relativeFrom="page">
                  <wp:posOffset>57150</wp:posOffset>
                </wp:positionV>
                <wp:extent cx="2032000" cy="3194050"/>
                <wp:effectExtent l="0" t="0" r="25400" b="2540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3194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D45D2" w14:textId="77777777" w:rsidR="006A6C1D" w:rsidRPr="00B367C3" w:rsidRDefault="006A6C1D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  <w:t>As readers we will…</w:t>
                            </w:r>
                          </w:p>
                          <w:p w14:paraId="15AA1513" w14:textId="0322FA53" w:rsidR="0052238F" w:rsidRPr="00B367C3" w:rsidRDefault="0052238F" w:rsidP="0052238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…through reading our whole class text and accompanying extracts, deepen our </w:t>
                            </w:r>
                            <w:r w:rsidR="00E62214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comprehension</w:t>
                            </w: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skills, providing answers to a wide-range of big questions</w:t>
                            </w:r>
                          </w:p>
                          <w:p w14:paraId="38F72A4F" w14:textId="77777777" w:rsidR="0052238F" w:rsidRPr="00B367C3" w:rsidRDefault="0052238F" w:rsidP="0052238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…continue to develop our fluency through ‘Fresh Start’ and whole-class practise.</w:t>
                            </w:r>
                          </w:p>
                          <w:p w14:paraId="7D1ED936" w14:textId="77777777" w:rsidR="0052238F" w:rsidRPr="00B367C3" w:rsidRDefault="0052238F" w:rsidP="0052238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…continue to develop our understanding of reading genres, noting our own preferences. </w:t>
                            </w:r>
                          </w:p>
                          <w:p w14:paraId="237FD585" w14:textId="77777777" w:rsidR="0052238F" w:rsidRPr="00B367C3" w:rsidRDefault="0052238F" w:rsidP="0052238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A2F0E2E" w14:textId="78ADF0A4" w:rsidR="0052238F" w:rsidRPr="00E4427A" w:rsidRDefault="0052238F" w:rsidP="005223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Cs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E4427A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  <w:t>We will be reading…</w:t>
                            </w:r>
                          </w:p>
                          <w:p w14:paraId="13A3EF6C" w14:textId="06928AC2" w:rsidR="00D47B12" w:rsidRPr="00E4427A" w:rsidRDefault="00F13920" w:rsidP="00D47B1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Orphans of the Tide by RJ Struan Murray</w:t>
                            </w:r>
                          </w:p>
                          <w:p w14:paraId="331F910A" w14:textId="716A7FD9" w:rsidR="005C3CDD" w:rsidRPr="00F13920" w:rsidRDefault="00D47B12" w:rsidP="007E331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F13920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Books by our significant authors</w:t>
                            </w:r>
                            <w:r w:rsidR="00F13920" w:rsidRPr="00F13920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F13920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Helen Rutter and Zillah Bethell</w:t>
                            </w:r>
                          </w:p>
                          <w:p w14:paraId="22DA14D4" w14:textId="7199C4CB" w:rsidR="006A6C1D" w:rsidRDefault="0052238F" w:rsidP="00203B9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E4427A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A range of extracts from fiction, non-fiction and poetry within our guided reading sessions.</w:t>
                            </w:r>
                          </w:p>
                          <w:p w14:paraId="03E68FA7" w14:textId="68585F1E" w:rsidR="00E4427A" w:rsidRPr="00AC2CD2" w:rsidRDefault="00E4427A" w:rsidP="00E4427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VOCABULARY: </w:t>
                            </w:r>
                            <w:r w:rsidR="00AC2CD2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infer, explain, quote, evidence, agree, disagree, scan, </w:t>
                            </w:r>
                            <w:r w:rsidR="008512D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justify</w:t>
                            </w:r>
                            <w:r w:rsid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, emotion</w:t>
                            </w:r>
                            <w:r w:rsidR="00F20622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, vocabulary, </w:t>
                            </w:r>
                            <w:r w:rsidR="001836D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sy</w:t>
                            </w:r>
                            <w:bookmarkStart w:id="0" w:name="_GoBack"/>
                            <w:bookmarkEnd w:id="0"/>
                            <w:r w:rsidR="001836D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mpathy, ordinary, </w:t>
                            </w:r>
                            <w:r w:rsidR="00EC1B5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non-fiction, fiction</w:t>
                            </w:r>
                          </w:p>
                          <w:p w14:paraId="235DCACE" w14:textId="77777777" w:rsidR="006A6C1D" w:rsidRPr="00203B9B" w:rsidRDefault="006A6C1D" w:rsidP="006A6C1D">
                            <w:pPr>
                              <w:spacing w:after="0" w:line="360" w:lineRule="auto"/>
                              <w:rPr>
                                <w:rFonts w:ascii="Comic Sans MS" w:eastAsia="Times New Roman" w:hAnsi="Comic Sans MS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14:paraId="603A06BE" w14:textId="77777777" w:rsidR="006A6C1D" w:rsidRPr="00203B9B" w:rsidRDefault="006A6C1D" w:rsidP="006A6C1D">
                            <w:pPr>
                              <w:spacing w:after="0" w:line="360" w:lineRule="auto"/>
                              <w:rPr>
                                <w:rFonts w:ascii="Comic Sans MS" w:eastAsia="Times New Roman" w:hAnsi="Comic Sans MS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14:paraId="2D2192EC" w14:textId="77777777" w:rsidR="006A6C1D" w:rsidRPr="00203B9B" w:rsidRDefault="006A6C1D" w:rsidP="006A6C1D">
                            <w:pPr>
                              <w:spacing w:after="0" w:line="360" w:lineRule="auto"/>
                              <w:rPr>
                                <w:rFonts w:ascii="Comic Sans MS" w:eastAsia="Times New Roman" w:hAnsi="Comic Sans MS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A46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pt;margin-top:4.5pt;width:160pt;height:251.5pt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" o:allowincell="f" fillcolor="white [3201]" strokecolor="#5b9bd5 [3208]" strokeweight="1pt">
                <v:textbox inset="10.8pt,7.2pt,10.8pt,7.2pt">
                  <w:txbxContent>
                    <w:p w14:paraId="4FBD45D2" w14:textId="77777777" w:rsidR="006A6C1D" w:rsidRPr="00B367C3" w:rsidRDefault="006A6C1D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  <w:t>As readers we will…</w:t>
                      </w:r>
                    </w:p>
                    <w:p w14:paraId="15AA1513" w14:textId="0322FA53" w:rsidR="0052238F" w:rsidRPr="00B367C3" w:rsidRDefault="0052238F" w:rsidP="0052238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…through reading our whole class text and accompanying extracts, deepen our </w:t>
                      </w:r>
                      <w:r w:rsidR="00E62214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comprehension</w:t>
                      </w: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skills, providing answers to a wide-range of big questions</w:t>
                      </w:r>
                    </w:p>
                    <w:p w14:paraId="38F72A4F" w14:textId="77777777" w:rsidR="0052238F" w:rsidRPr="00B367C3" w:rsidRDefault="0052238F" w:rsidP="0052238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…continue to develop our fluency through ‘Fresh Start’ and whole-class practise.</w:t>
                      </w:r>
                    </w:p>
                    <w:p w14:paraId="7D1ED936" w14:textId="77777777" w:rsidR="0052238F" w:rsidRPr="00B367C3" w:rsidRDefault="0052238F" w:rsidP="0052238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…continue to develop our understanding of reading genres, noting our own preferences. </w:t>
                      </w:r>
                    </w:p>
                    <w:p w14:paraId="237FD585" w14:textId="77777777" w:rsidR="0052238F" w:rsidRPr="00B367C3" w:rsidRDefault="0052238F" w:rsidP="0052238F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</w:pPr>
                    </w:p>
                    <w:p w14:paraId="7A2F0E2E" w14:textId="78ADF0A4" w:rsidR="0052238F" w:rsidRPr="00E4427A" w:rsidRDefault="0052238F" w:rsidP="0052238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iCs/>
                          <w:sz w:val="14"/>
                          <w:szCs w:val="14"/>
                          <w:lang w:eastAsia="en-GB"/>
                        </w:rPr>
                      </w:pPr>
                      <w:r w:rsidRPr="00E4427A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  <w:t>We will be reading…</w:t>
                      </w:r>
                    </w:p>
                    <w:p w14:paraId="13A3EF6C" w14:textId="06928AC2" w:rsidR="00D47B12" w:rsidRPr="00E4427A" w:rsidRDefault="00F13920" w:rsidP="00D47B1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Orphans of the Tide by RJ Struan Murray</w:t>
                      </w:r>
                    </w:p>
                    <w:p w14:paraId="331F910A" w14:textId="716A7FD9" w:rsidR="005C3CDD" w:rsidRPr="00F13920" w:rsidRDefault="00D47B12" w:rsidP="007E331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F13920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Books by our significant authors</w:t>
                      </w:r>
                      <w:r w:rsidR="00F13920" w:rsidRPr="00F13920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: </w:t>
                      </w:r>
                      <w:r w:rsidR="00F13920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Helen Rutter and Zillah Bethell</w:t>
                      </w:r>
                    </w:p>
                    <w:p w14:paraId="22DA14D4" w14:textId="7199C4CB" w:rsidR="006A6C1D" w:rsidRDefault="0052238F" w:rsidP="00203B9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E4427A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A range of extracts from fiction, non-fiction and poetry within our guided reading sessions.</w:t>
                      </w:r>
                    </w:p>
                    <w:p w14:paraId="03E68FA7" w14:textId="68585F1E" w:rsidR="00E4427A" w:rsidRPr="00AC2CD2" w:rsidRDefault="00E4427A" w:rsidP="00E4427A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VOCABULARY: </w:t>
                      </w:r>
                      <w:r w:rsidR="00AC2CD2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infer, explain, quote, evidence, agree, disagree, scan, </w:t>
                      </w:r>
                      <w:r w:rsidR="008512D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justify</w:t>
                      </w:r>
                      <w:r w:rsid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, emotion</w:t>
                      </w:r>
                      <w:r w:rsidR="00F20622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, vocabulary, </w:t>
                      </w:r>
                      <w:r w:rsidR="001836D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sy</w:t>
                      </w:r>
                      <w:bookmarkStart w:id="1" w:name="_GoBack"/>
                      <w:bookmarkEnd w:id="1"/>
                      <w:r w:rsidR="001836D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mpathy, ordinary, </w:t>
                      </w:r>
                      <w:r w:rsidR="00EC1B5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non-fiction, fiction</w:t>
                      </w:r>
                    </w:p>
                    <w:p w14:paraId="235DCACE" w14:textId="77777777" w:rsidR="006A6C1D" w:rsidRPr="00203B9B" w:rsidRDefault="006A6C1D" w:rsidP="006A6C1D">
                      <w:pPr>
                        <w:spacing w:after="0" w:line="360" w:lineRule="auto"/>
                        <w:rPr>
                          <w:rFonts w:ascii="Comic Sans MS" w:eastAsia="Times New Roman" w:hAnsi="Comic Sans MS"/>
                          <w:iCs/>
                          <w:sz w:val="16"/>
                          <w:szCs w:val="18"/>
                        </w:rPr>
                      </w:pPr>
                    </w:p>
                    <w:p w14:paraId="603A06BE" w14:textId="77777777" w:rsidR="006A6C1D" w:rsidRPr="00203B9B" w:rsidRDefault="006A6C1D" w:rsidP="006A6C1D">
                      <w:pPr>
                        <w:spacing w:after="0" w:line="360" w:lineRule="auto"/>
                        <w:rPr>
                          <w:rFonts w:ascii="Comic Sans MS" w:eastAsia="Times New Roman" w:hAnsi="Comic Sans MS"/>
                          <w:iCs/>
                          <w:sz w:val="16"/>
                          <w:szCs w:val="18"/>
                        </w:rPr>
                      </w:pPr>
                    </w:p>
                    <w:p w14:paraId="2D2192EC" w14:textId="77777777" w:rsidR="006A6C1D" w:rsidRPr="00203B9B" w:rsidRDefault="006A6C1D" w:rsidP="006A6C1D">
                      <w:pPr>
                        <w:spacing w:after="0" w:line="360" w:lineRule="auto"/>
                        <w:rPr>
                          <w:rFonts w:ascii="Comic Sans MS" w:eastAsia="Times New Roman" w:hAnsi="Comic Sans MS"/>
                          <w:iCs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67B33">
        <w:rPr>
          <w:rFonts w:ascii="Comic Sans MS" w:eastAsia="Times New Roman" w:hAnsi="Comic Sans MS"/>
          <w:b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170304" behindDoc="0" locked="0" layoutInCell="0" allowOverlap="1" wp14:anchorId="3D52BC72" wp14:editId="53FCF616">
                <wp:simplePos x="0" y="0"/>
                <wp:positionH relativeFrom="page">
                  <wp:posOffset>2139950</wp:posOffset>
                </wp:positionH>
                <wp:positionV relativeFrom="page">
                  <wp:posOffset>76200</wp:posOffset>
                </wp:positionV>
                <wp:extent cx="2624455" cy="3168650"/>
                <wp:effectExtent l="0" t="0" r="2349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316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D138F" w14:textId="77777777" w:rsidR="006A6C1D" w:rsidRPr="00B367C3" w:rsidRDefault="006A6C1D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  <w:t>As writers, we will…</w:t>
                            </w:r>
                          </w:p>
                          <w:p w14:paraId="6090C815" w14:textId="1D494302" w:rsidR="00294D03" w:rsidRPr="00294D03" w:rsidRDefault="0052238F" w:rsidP="005D298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="0007071A"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94D03"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learn h</w:t>
                            </w:r>
                            <w:r w:rsidR="00294D03"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ow hyphens can be used to avoid ambiguity [for example, man eating shark versus man-eating shark, or recover versus re-cover]</w:t>
                            </w:r>
                            <w:r w:rsidR="00294D03"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7342C50D" w14:textId="3AF6421D" w:rsidR="00294D03" w:rsidRPr="00294D03" w:rsidRDefault="00294D03" w:rsidP="0016148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…link</w:t>
                            </w: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ideas across paragraphs using a wider range of cohesive devices: repetition of a word or phrase, grammatical connections [for example, the use of adverbials such as on the other hand, in contrast,or as a consequence], and ellipsis </w:t>
                            </w:r>
                          </w:p>
                          <w:p w14:paraId="3CA08BA3" w14:textId="2790FFCD" w:rsidR="00294D03" w:rsidRPr="00294D03" w:rsidRDefault="00294D03" w:rsidP="0012098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…use</w:t>
                            </w: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colon</w:t>
                            </w: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s</w:t>
                            </w: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to introduce a list and use semi-colons within lists</w:t>
                            </w:r>
                          </w:p>
                          <w:p w14:paraId="59127DEF" w14:textId="2DC9F419" w:rsidR="00294D03" w:rsidRPr="00294D03" w:rsidRDefault="00294D03" w:rsidP="009941B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 learn about t</w:t>
                            </w: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he difference between structures typical of informal speech and structures appropriate for formal speech and writing [for example, the use of question tags: He’s your friend, isn’t he?, or the use of subjunctive forms such as If I were or Were they to come in some very formal writing and speech]</w:t>
                            </w:r>
                          </w:p>
                          <w:p w14:paraId="11EE2E76" w14:textId="77777777" w:rsidR="00294D03" w:rsidRDefault="00294D03" w:rsidP="00D1498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use</w:t>
                            </w:r>
                            <w:r w:rsidRP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semi-colons to link two independent clauses which are closely related.</w:t>
                            </w:r>
                          </w:p>
                          <w:p w14:paraId="2E33BE34" w14:textId="79186700" w:rsidR="00C02CEE" w:rsidRPr="00294D03" w:rsidRDefault="00C02CEE" w:rsidP="00294D03">
                            <w:pPr>
                              <w:spacing w:after="0" w:line="240" w:lineRule="auto"/>
                              <w:ind w:left="113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294D03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VOCABULARY: </w:t>
                            </w:r>
                            <w:r w:rsidR="00294D0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hyphen, ambiguity, compound adjective, paragraph, topic, cohesion, adverbial, colon, semi-colon, independent clause, formal, informal, speech, subjunctive, relation, topic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BC72" id="Text Box 3" o:spid="_x0000_s1027" type="#_x0000_t202" style="position:absolute;margin-left:168.5pt;margin-top:6pt;width:206.65pt;height:249.5pt;z-index:2511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" o:allowincell="f" fillcolor="white [3201]" strokecolor="#5b9bd5 [3208]" strokeweight="1pt">
                <v:textbox inset="10.8pt,7.2pt,10.8pt,7.2pt">
                  <w:txbxContent>
                    <w:p w14:paraId="6B8D138F" w14:textId="77777777" w:rsidR="006A6C1D" w:rsidRPr="00B367C3" w:rsidRDefault="006A6C1D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  <w:t>As writers, we will…</w:t>
                      </w:r>
                    </w:p>
                    <w:p w14:paraId="6090C815" w14:textId="1D494302" w:rsidR="00294D03" w:rsidRPr="00294D03" w:rsidRDefault="0052238F" w:rsidP="005D298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="0007071A"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294D03"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learn h</w:t>
                      </w:r>
                      <w:r w:rsidR="00294D03"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ow hyphens can be used to avoid ambiguity [for example, man eating shark versus man-eating shark, or recover versus re-cover]</w:t>
                      </w:r>
                      <w:r w:rsidR="00294D03"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ab/>
                      </w:r>
                    </w:p>
                    <w:p w14:paraId="7342C50D" w14:textId="3AF6421D" w:rsidR="00294D03" w:rsidRPr="00294D03" w:rsidRDefault="00294D03" w:rsidP="0016148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…link</w:t>
                      </w: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ideas across paragraphs using a wider range of cohesive devices: repetition of a word or phrase, grammatical connections [for example, the use of adverbials such as on the other hand, in contrast,or as a consequence], and ellipsis </w:t>
                      </w:r>
                    </w:p>
                    <w:p w14:paraId="3CA08BA3" w14:textId="2790FFCD" w:rsidR="00294D03" w:rsidRPr="00294D03" w:rsidRDefault="00294D03" w:rsidP="0012098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…use</w:t>
                      </w: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colon</w:t>
                      </w: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s</w:t>
                      </w: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to introduce a list and use semi-colons within lists</w:t>
                      </w:r>
                    </w:p>
                    <w:p w14:paraId="59127DEF" w14:textId="2DC9F419" w:rsidR="00294D03" w:rsidRPr="00294D03" w:rsidRDefault="00294D03" w:rsidP="009941B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 learn about t</w:t>
                      </w: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he difference between structures typical of informal speech and structures appropriate for formal speech and writing [for example, the use of question tags: He’s your friend, isn’t he?, or the use of subjunctive forms such as If I were or Were they to come in some very formal writing and speech]</w:t>
                      </w:r>
                    </w:p>
                    <w:p w14:paraId="11EE2E76" w14:textId="77777777" w:rsidR="00294D03" w:rsidRDefault="00294D03" w:rsidP="00D1498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use</w:t>
                      </w:r>
                      <w:r w:rsidRP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semi-colons to link two independent clauses which are closely related.</w:t>
                      </w:r>
                    </w:p>
                    <w:p w14:paraId="2E33BE34" w14:textId="79186700" w:rsidR="00C02CEE" w:rsidRPr="00294D03" w:rsidRDefault="00C02CEE" w:rsidP="00294D03">
                      <w:pPr>
                        <w:spacing w:after="0" w:line="240" w:lineRule="auto"/>
                        <w:ind w:left="113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294D03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VOCABULARY: </w:t>
                      </w:r>
                      <w:r w:rsidR="00294D0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hyphen, ambiguity, compound adjective, paragraph, topic, cohesion, adverbial, colon, semi-colon, independent clause, formal, informal, speech, subjunctive, relation, topic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51C9" w:rsidRPr="00D67B33">
        <w:rPr>
          <w:rFonts w:ascii="Comic Sans MS" w:eastAsia="Times New Roman" w:hAnsi="Comic Sans MS"/>
          <w:b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240960" behindDoc="0" locked="0" layoutInCell="0" allowOverlap="1" wp14:anchorId="70D2CE42" wp14:editId="0171B7BD">
                <wp:simplePos x="0" y="0"/>
                <wp:positionH relativeFrom="page">
                  <wp:posOffset>4800600</wp:posOffset>
                </wp:positionH>
                <wp:positionV relativeFrom="page">
                  <wp:posOffset>76200</wp:posOffset>
                </wp:positionV>
                <wp:extent cx="2590800" cy="3168650"/>
                <wp:effectExtent l="0" t="0" r="19050" b="1270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6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0D940" w14:textId="77777777" w:rsidR="006A6C1D" w:rsidRPr="00B367C3" w:rsidRDefault="006A6C1D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5"/>
                                <w:szCs w:val="15"/>
                              </w:rPr>
                              <w:t>As mathematicians we will…</w:t>
                            </w:r>
                          </w:p>
                          <w:p w14:paraId="64C7A541" w14:textId="6BABFB31" w:rsidR="009C4400" w:rsidRPr="00B367C3" w:rsidRDefault="009C4400" w:rsidP="00986B2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…be able to read, write, order and compare numbers up to 10,000,000.</w:t>
                            </w:r>
                          </w:p>
                          <w:p w14:paraId="5A1B9929" w14:textId="418FCD7F" w:rsidR="009C4400" w:rsidRPr="00B367C3" w:rsidRDefault="009C4400" w:rsidP="00986B2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…be able to round numbers to any </w:t>
                            </w:r>
                            <w:r w:rsidR="00986B28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d</w:t>
                            </w: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egree of accuracy.</w:t>
                            </w:r>
                          </w:p>
                          <w:p w14:paraId="6FCF9EF8" w14:textId="023867C5" w:rsidR="009C4400" w:rsidRPr="00B367C3" w:rsidRDefault="009C4400" w:rsidP="00986B2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…be able to calculate with negative numbers within contexts.</w:t>
                            </w:r>
                          </w:p>
                          <w:p w14:paraId="0B129193" w14:textId="784BF5E2" w:rsidR="009C4400" w:rsidRPr="00B367C3" w:rsidRDefault="009C4400" w:rsidP="00986B2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…be able to use column addition and subtraction.</w:t>
                            </w:r>
                          </w:p>
                          <w:p w14:paraId="3350FCB0" w14:textId="247982D8" w:rsidR="009C4400" w:rsidRPr="00B367C3" w:rsidRDefault="009C4400" w:rsidP="00D716C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…be able to use the formal methods of short and long</w:t>
                            </w:r>
                            <w:r w:rsidR="00986B28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multiplication.</w:t>
                            </w:r>
                          </w:p>
                          <w:p w14:paraId="44FAC088" w14:textId="2F3ED9B9" w:rsidR="009C4400" w:rsidRPr="00B367C3" w:rsidRDefault="009C4400" w:rsidP="00986B2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…be able to use the formal methods of short and long division.</w:t>
                            </w:r>
                          </w:p>
                          <w:p w14:paraId="6DF5CCC5" w14:textId="6F2AD932" w:rsidR="009C4400" w:rsidRPr="00B367C3" w:rsidRDefault="009C4400" w:rsidP="001D2D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…be able to recall common factors, common multiples, prime</w:t>
                            </w:r>
                            <w:r w:rsidR="00986B28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numbers and square and cube numbers.</w:t>
                            </w:r>
                          </w:p>
                          <w:p w14:paraId="0153A968" w14:textId="77777777" w:rsidR="004B428B" w:rsidRPr="00B367C3" w:rsidRDefault="009C4400" w:rsidP="004B428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…develop our mental calculation strategies, understanding the</w:t>
                            </w:r>
                            <w:r w:rsidR="00986B28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order of operations.</w:t>
                            </w:r>
                          </w:p>
                          <w:p w14:paraId="4595483A" w14:textId="03D78438" w:rsidR="00142832" w:rsidRDefault="004B428B" w:rsidP="0014283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="009C4400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be able to simplify, compare and order, add, subtract, </w:t>
                            </w:r>
                            <w:r w:rsidR="00986B28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m</w:t>
                            </w:r>
                            <w:r w:rsidR="009C4400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ultiply</w:t>
                            </w:r>
                            <w:r w:rsidR="00986B28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4400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and divide fractions.</w:t>
                            </w:r>
                          </w:p>
                          <w:p w14:paraId="2E85D900" w14:textId="4EE3B46D" w:rsidR="00142832" w:rsidRPr="006D51C9" w:rsidRDefault="00142832" w:rsidP="00673BC8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VOCABULARY: </w:t>
                            </w:r>
                            <w:r w:rsidR="00673BC8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million, i</w:t>
                            </w:r>
                            <w:r w:rsidR="00673BC8" w:rsidRPr="00673BC8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nteger, positive, negative, above/below zero, minus, negative numbers, formula</w:t>
                            </w:r>
                            <w:r w:rsidR="00673BC8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, factor, multiple, </w:t>
                            </w:r>
                            <w:r w:rsidR="00F3286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represent, consecutive</w:t>
                            </w:r>
                            <w:r w:rsidR="00F20622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, divisibility</w:t>
                            </w:r>
                            <w:r w:rsidR="00673BC8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, square number, prime number, factorise, prime factor, ascending/descending order, digit total</w:t>
                            </w:r>
                          </w:p>
                          <w:p w14:paraId="6B89DDC7" w14:textId="77777777" w:rsidR="006A6C1D" w:rsidRPr="00E376C5" w:rsidRDefault="006A6C1D" w:rsidP="006A6C1D">
                            <w:pPr>
                              <w:spacing w:after="0" w:line="36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2CE42" id="_x0000_s1028" type="#_x0000_t202" style="position:absolute;margin-left:378pt;margin-top:6pt;width:204pt;height:249.5pt;z-index:2512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" o:allowincell="f" fillcolor="white [3201]" strokecolor="#4472c4 [3204]" strokeweight="1pt">
                <v:textbox inset="10.8pt,7.2pt,10.8pt,7.2pt">
                  <w:txbxContent>
                    <w:p w14:paraId="62F0D940" w14:textId="77777777" w:rsidR="006A6C1D" w:rsidRPr="00B367C3" w:rsidRDefault="006A6C1D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5"/>
                          <w:szCs w:val="15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iCs/>
                          <w:sz w:val="15"/>
                          <w:szCs w:val="15"/>
                        </w:rPr>
                        <w:t>As mathematicians we will…</w:t>
                      </w:r>
                    </w:p>
                    <w:p w14:paraId="64C7A541" w14:textId="6BABFB31" w:rsidR="009C4400" w:rsidRPr="00B367C3" w:rsidRDefault="009C4400" w:rsidP="00986B2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…be able to read, write, order and compare numbers up to 10,000,000.</w:t>
                      </w:r>
                    </w:p>
                    <w:p w14:paraId="5A1B9929" w14:textId="418FCD7F" w:rsidR="009C4400" w:rsidRPr="00B367C3" w:rsidRDefault="009C4400" w:rsidP="00986B2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…be able to round numbers to any </w:t>
                      </w:r>
                      <w:r w:rsidR="00986B28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d</w:t>
                      </w: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egree of accuracy.</w:t>
                      </w:r>
                    </w:p>
                    <w:p w14:paraId="6FCF9EF8" w14:textId="023867C5" w:rsidR="009C4400" w:rsidRPr="00B367C3" w:rsidRDefault="009C4400" w:rsidP="00986B2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…be able to calculate with negative numbers within contexts.</w:t>
                      </w:r>
                    </w:p>
                    <w:p w14:paraId="0B129193" w14:textId="784BF5E2" w:rsidR="009C4400" w:rsidRPr="00B367C3" w:rsidRDefault="009C4400" w:rsidP="00986B2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…be able to use column addition and subtraction.</w:t>
                      </w:r>
                    </w:p>
                    <w:p w14:paraId="3350FCB0" w14:textId="247982D8" w:rsidR="009C4400" w:rsidRPr="00B367C3" w:rsidRDefault="009C4400" w:rsidP="00D716C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…be able to use the formal methods of short and long</w:t>
                      </w:r>
                      <w:r w:rsidR="00986B28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multiplication.</w:t>
                      </w:r>
                    </w:p>
                    <w:p w14:paraId="44FAC088" w14:textId="2F3ED9B9" w:rsidR="009C4400" w:rsidRPr="00B367C3" w:rsidRDefault="009C4400" w:rsidP="00986B2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…be able to use the formal methods of short and long division.</w:t>
                      </w:r>
                    </w:p>
                    <w:p w14:paraId="6DF5CCC5" w14:textId="6F2AD932" w:rsidR="009C4400" w:rsidRPr="00B367C3" w:rsidRDefault="009C4400" w:rsidP="001D2D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…be able to recall common factors, common multiples, prime</w:t>
                      </w:r>
                      <w:r w:rsidR="00986B28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numbers and square and cube numbers.</w:t>
                      </w:r>
                    </w:p>
                    <w:p w14:paraId="0153A968" w14:textId="77777777" w:rsidR="004B428B" w:rsidRPr="00B367C3" w:rsidRDefault="009C4400" w:rsidP="004B428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…develop our mental calculation strategies, understanding the</w:t>
                      </w:r>
                      <w:r w:rsidR="00986B28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order of operations.</w:t>
                      </w:r>
                    </w:p>
                    <w:p w14:paraId="4595483A" w14:textId="03D78438" w:rsidR="00142832" w:rsidRDefault="004B428B" w:rsidP="0014283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="009C4400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be able to simplify, compare and order, add, subtract, </w:t>
                      </w:r>
                      <w:r w:rsidR="00986B28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m</w:t>
                      </w:r>
                      <w:r w:rsidR="009C4400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ultiply</w:t>
                      </w:r>
                      <w:r w:rsidR="00986B28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9C4400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and divide fractions.</w:t>
                      </w:r>
                    </w:p>
                    <w:p w14:paraId="2E85D900" w14:textId="4EE3B46D" w:rsidR="00142832" w:rsidRPr="006D51C9" w:rsidRDefault="00142832" w:rsidP="00673BC8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VOCABULARY: </w:t>
                      </w:r>
                      <w:r w:rsidR="00673BC8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million, i</w:t>
                      </w:r>
                      <w:r w:rsidR="00673BC8" w:rsidRPr="00673BC8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nteger, positive, negative, above/below zero, minus, negative numbers, formula</w:t>
                      </w:r>
                      <w:r w:rsidR="00673BC8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, factor, multiple, </w:t>
                      </w:r>
                      <w:r w:rsidR="00F3286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represent, consecutive</w:t>
                      </w:r>
                      <w:r w:rsidR="00F20622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, divisibility</w:t>
                      </w:r>
                      <w:r w:rsidR="00673BC8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, square number, prime number, factorise, prime factor, ascending/descending order, digit total</w:t>
                      </w:r>
                    </w:p>
                    <w:p w14:paraId="6B89DDC7" w14:textId="77777777" w:rsidR="006A6C1D" w:rsidRPr="00E376C5" w:rsidRDefault="006A6C1D" w:rsidP="006A6C1D">
                      <w:pPr>
                        <w:spacing w:after="0" w:line="36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51C9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311616" behindDoc="0" locked="0" layoutInCell="0" allowOverlap="1" wp14:anchorId="169BB59C" wp14:editId="0F53DA05">
                <wp:simplePos x="0" y="0"/>
                <wp:positionH relativeFrom="page">
                  <wp:posOffset>7442200</wp:posOffset>
                </wp:positionH>
                <wp:positionV relativeFrom="page">
                  <wp:posOffset>76200</wp:posOffset>
                </wp:positionV>
                <wp:extent cx="3170555" cy="3168650"/>
                <wp:effectExtent l="0" t="0" r="10795" b="1270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316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6F6C8" w14:textId="1FBEE868" w:rsidR="00F92E2A" w:rsidRPr="00B367C3" w:rsidRDefault="006A6C1D" w:rsidP="00F92E2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  <w:t>As scientists we will…</w:t>
                            </w:r>
                          </w:p>
                          <w:p w14:paraId="77B5E84C" w14:textId="42F25769" w:rsidR="00F92E2A" w:rsidRPr="00B367C3" w:rsidRDefault="00F92E2A" w:rsidP="00F92E2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  <w:u w:val="single"/>
                              </w:rPr>
                              <w:t>Danger! Low Voltage</w:t>
                            </w:r>
                          </w:p>
                          <w:p w14:paraId="49A93454" w14:textId="77777777" w:rsidR="00F92E2A" w:rsidRPr="00B367C3" w:rsidRDefault="00F92E2A" w:rsidP="00F92E2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…associate the brightness of a lamp or the volume of a buzzer with the number and voltage of cells used in the circuit</w:t>
                            </w:r>
                          </w:p>
                          <w:p w14:paraId="6E591580" w14:textId="77777777" w:rsidR="00F92E2A" w:rsidRPr="00B367C3" w:rsidRDefault="00F92E2A" w:rsidP="00F92E2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…compare and give reasons for variation in how components function, including the brightness of bulbs, the loudness of buzzers and the on/off position of switches</w:t>
                            </w:r>
                          </w:p>
                          <w:p w14:paraId="61D3E158" w14:textId="70A75BE2" w:rsidR="00F92E2A" w:rsidRPr="00B367C3" w:rsidRDefault="00F92E2A" w:rsidP="0052238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…use recognised symbols when representing a simple circuit in a diagram</w:t>
                            </w:r>
                          </w:p>
                          <w:p w14:paraId="7339E4AC" w14:textId="603F93C1" w:rsidR="00715031" w:rsidRPr="00B367C3" w:rsidRDefault="00F92E2A" w:rsidP="00F92E2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>VOCABULARY:</w:t>
                            </w: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2238F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voltage, </w:t>
                            </w:r>
                            <w:r w:rsidR="00E62214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brightness</w:t>
                            </w:r>
                            <w:r w:rsidR="0052238F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, volume, switches, danger, series circuit, safety, sign, circuit diagram, switch, bulb, buzzer, motor, symbols</w:t>
                            </w:r>
                          </w:p>
                          <w:p w14:paraId="09219DDE" w14:textId="631655EF" w:rsidR="00715031" w:rsidRPr="00B367C3" w:rsidRDefault="00E60CD8" w:rsidP="00F92E2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>Body Health</w:t>
                            </w:r>
                          </w:p>
                          <w:p w14:paraId="5A11C7A2" w14:textId="77777777" w:rsidR="00E60CD8" w:rsidRPr="00B367C3" w:rsidRDefault="00E60CD8" w:rsidP="00E60CD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build on our learning from Year 3 about the types of food that humans need to stay alive.</w:t>
                            </w:r>
                          </w:p>
                          <w:p w14:paraId="77246CD0" w14:textId="77777777" w:rsidR="00E60CD8" w:rsidRPr="00B367C3" w:rsidRDefault="00E60CD8" w:rsidP="00E60CD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…explore the effects of exercise on the body as well as how drugs can help us as well as cause harm.  </w:t>
                            </w:r>
                          </w:p>
                          <w:p w14:paraId="69BB8608" w14:textId="3051DF6F" w:rsidR="00E60CD8" w:rsidRPr="005A4A54" w:rsidRDefault="00E60CD8" w:rsidP="00F92E2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VOCABULARY: </w:t>
                            </w:r>
                            <w:r w:rsidR="00F65976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alcohol, asthma, athlete, balanced diet, beats per minute (bpm), caffeine, calories, carbohydrates, cigarettes, consequences, dairy, diet, drugs, Eatwell plate, energy, exercise, fats, fibre, illegal, impact, legal, lifestyle, long-term effect, medicine, mineral, nutrition, oxygen, protein, RDA (recommended daily allowance), recovery rate, resting rate, tobacco, vitamin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B59C" id="Text Box 8" o:spid="_x0000_s1029" type="#_x0000_t202" style="position:absolute;margin-left:586pt;margin-top:6pt;width:249.65pt;height:249.5pt;z-index:2513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" o:allowincell="f" fillcolor="white [3201]" strokecolor="#5b9bd5 [3208]" strokeweight="1pt">
                <v:textbox inset="10.8pt,7.2pt,10.8pt,7.2pt">
                  <w:txbxContent>
                    <w:p w14:paraId="4336F6C8" w14:textId="1FBEE868" w:rsidR="00F92E2A" w:rsidRPr="00B367C3" w:rsidRDefault="006A6C1D" w:rsidP="00F92E2A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  <w:t>As scientists we will…</w:t>
                      </w:r>
                    </w:p>
                    <w:p w14:paraId="77B5E84C" w14:textId="42F25769" w:rsidR="00F92E2A" w:rsidRPr="00B367C3" w:rsidRDefault="00F92E2A" w:rsidP="00F92E2A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  <w:u w:val="single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  <w:u w:val="single"/>
                        </w:rPr>
                        <w:t>Danger! Low Voltage</w:t>
                      </w:r>
                    </w:p>
                    <w:p w14:paraId="49A93454" w14:textId="77777777" w:rsidR="00F92E2A" w:rsidRPr="00B367C3" w:rsidRDefault="00F92E2A" w:rsidP="00F92E2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…associate the brightness of a lamp or the volume of a buzzer with the number and voltage of cells used in the circuit</w:t>
                      </w:r>
                    </w:p>
                    <w:p w14:paraId="6E591580" w14:textId="77777777" w:rsidR="00F92E2A" w:rsidRPr="00B367C3" w:rsidRDefault="00F92E2A" w:rsidP="00F92E2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…compare and give reasons for variation in how components function, including the brightness of bulbs, the loudness of buzzers and the on/off position of switches</w:t>
                      </w:r>
                    </w:p>
                    <w:p w14:paraId="61D3E158" w14:textId="70A75BE2" w:rsidR="00F92E2A" w:rsidRPr="00B367C3" w:rsidRDefault="00F92E2A" w:rsidP="0052238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…use recognised symbols when representing a simple circuit in a diagram</w:t>
                      </w:r>
                    </w:p>
                    <w:p w14:paraId="7339E4AC" w14:textId="603F93C1" w:rsidR="00715031" w:rsidRPr="00B367C3" w:rsidRDefault="00F92E2A" w:rsidP="00F92E2A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>VOCABULARY:</w:t>
                      </w:r>
                      <w:r w:rsidRPr="00B367C3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52238F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voltage, </w:t>
                      </w:r>
                      <w:r w:rsidR="00E62214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brightness</w:t>
                      </w:r>
                      <w:r w:rsidR="0052238F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, volume, switches, danger, series circuit, safety, sign, circuit diagram, switch, bulb, buzzer, motor, symbols</w:t>
                      </w:r>
                    </w:p>
                    <w:p w14:paraId="09219DDE" w14:textId="631655EF" w:rsidR="00715031" w:rsidRPr="00B367C3" w:rsidRDefault="00E60CD8" w:rsidP="00F92E2A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>Body Health</w:t>
                      </w:r>
                    </w:p>
                    <w:p w14:paraId="5A11C7A2" w14:textId="77777777" w:rsidR="00E60CD8" w:rsidRPr="00B367C3" w:rsidRDefault="00E60CD8" w:rsidP="00E60CD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build on our learning from Year 3 about the types of food that humans need to stay alive.</w:t>
                      </w:r>
                    </w:p>
                    <w:p w14:paraId="77246CD0" w14:textId="77777777" w:rsidR="00E60CD8" w:rsidRPr="00B367C3" w:rsidRDefault="00E60CD8" w:rsidP="00E60CD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…explore the effects of exercise on the body as well as how drugs can help us as well as cause harm.  </w:t>
                      </w:r>
                    </w:p>
                    <w:p w14:paraId="69BB8608" w14:textId="3051DF6F" w:rsidR="00E60CD8" w:rsidRPr="005A4A54" w:rsidRDefault="00E60CD8" w:rsidP="00F92E2A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VOCABULARY: </w:t>
                      </w:r>
                      <w:r w:rsidR="00F65976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alcohol, asthma, athlete, balanced diet, beats per minute (bpm), caffeine, calories, carbohydrates, cigarettes, consequences, dairy, diet, drugs, Eatwell plate, energy, exercise, fats, fibre, illegal, impact, legal, lifestyle, long-term effect, medicine, mineral, nutrition, oxygen, protein, RDA (recommended daily allowance), recovery rate, resting rate, tobacco, vitamin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51C9"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277A3BB1" wp14:editId="505B02BB">
                <wp:simplePos x="0" y="0"/>
                <wp:positionH relativeFrom="page">
                  <wp:posOffset>63500</wp:posOffset>
                </wp:positionH>
                <wp:positionV relativeFrom="margin">
                  <wp:posOffset>2516505</wp:posOffset>
                </wp:positionV>
                <wp:extent cx="5949950" cy="1238250"/>
                <wp:effectExtent l="0" t="0" r="12700" b="1905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D5700" w14:textId="6707EADC" w:rsidR="005C3CDD" w:rsidRPr="00B367C3" w:rsidRDefault="005C3CDD" w:rsidP="005C3CDD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In PSHE we will… </w:t>
                            </w:r>
                          </w:p>
                          <w:p w14:paraId="6869B9AC" w14:textId="6A51949A" w:rsidR="005C3CDD" w:rsidRPr="00B367C3" w:rsidRDefault="005C3CDD" w:rsidP="005C3CDD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sz w:val="15"/>
                                <w:szCs w:val="15"/>
                              </w:rPr>
                              <w:t xml:space="preserve">…through our JIGSAW unit ‘Being Me in My World’, consider our rights and how our actions have consequences. </w:t>
                            </w:r>
                          </w:p>
                          <w:p w14:paraId="3B04F6BE" w14:textId="1EE74455" w:rsidR="005C3CDD" w:rsidRPr="00B367C3" w:rsidRDefault="005C3CDD" w:rsidP="005C3CDD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VOCABULARY</w:t>
                            </w:r>
                            <w:r w:rsidRPr="00B367C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B367C3">
                              <w:rPr>
                                <w:sz w:val="15"/>
                                <w:szCs w:val="15"/>
                              </w:rPr>
                              <w:t xml:space="preserve">rights, community, Maslow’s Hierarchy of Needs, empathise, consequences, obstacles, choices, legal/illegal/lawful, perception </w:t>
                            </w:r>
                          </w:p>
                          <w:p w14:paraId="24B7CD48" w14:textId="59604F8A" w:rsidR="005C3CDD" w:rsidRPr="00B367C3" w:rsidRDefault="005C3CDD" w:rsidP="005C3CDD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sz w:val="15"/>
                                <w:szCs w:val="15"/>
                              </w:rPr>
                              <w:t xml:space="preserve">…through our JIGSAW unit ‘Celebrating Differences’, understand how difference can be both a cause for celebration and conflict. </w:t>
                            </w:r>
                          </w:p>
                          <w:p w14:paraId="572029E2" w14:textId="0F54D544" w:rsidR="006A6C1D" w:rsidRPr="005C3CDD" w:rsidRDefault="005C3CDD" w:rsidP="005C3CD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VOCABULARY</w:t>
                            </w:r>
                            <w:r w:rsidRPr="00B367C3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B367C3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disability, empathy, impairment, Paralympian, transgender, diversity, fairness, equality, imbalance, harassment, direct/indirect bullying, accolade, perseverance, admiration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3BB1" id="_x0000_s1030" type="#_x0000_t202" style="position:absolute;margin-left:5pt;margin-top:198.15pt;width:468.5pt;height:97.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" o:allowincell="f" fillcolor="white [3201]" strokecolor="#4472c4 [3204]" strokeweight="1pt">
                <v:textbox inset="10.8pt,7.2pt,10.8pt,7.2pt">
                  <w:txbxContent>
                    <w:p w14:paraId="303D5700" w14:textId="6707EADC" w:rsidR="005C3CDD" w:rsidRPr="00B367C3" w:rsidRDefault="005C3CDD" w:rsidP="005C3CDD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B367C3">
                        <w:rPr>
                          <w:b/>
                          <w:bCs/>
                          <w:sz w:val="15"/>
                          <w:szCs w:val="15"/>
                        </w:rPr>
                        <w:t xml:space="preserve">In PSHE we will… </w:t>
                      </w:r>
                    </w:p>
                    <w:p w14:paraId="6869B9AC" w14:textId="6A51949A" w:rsidR="005C3CDD" w:rsidRPr="00B367C3" w:rsidRDefault="005C3CDD" w:rsidP="005C3CDD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sz w:val="15"/>
                          <w:szCs w:val="15"/>
                        </w:rPr>
                      </w:pPr>
                      <w:r w:rsidRPr="00B367C3">
                        <w:rPr>
                          <w:sz w:val="15"/>
                          <w:szCs w:val="15"/>
                        </w:rPr>
                        <w:t xml:space="preserve">…through our JIGSAW unit ‘Being Me in My World’, consider our rights and how our actions have consequences. </w:t>
                      </w:r>
                    </w:p>
                    <w:p w14:paraId="3B04F6BE" w14:textId="1EE74455" w:rsidR="005C3CDD" w:rsidRPr="00B367C3" w:rsidRDefault="005C3CDD" w:rsidP="005C3CDD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 w:rsidRPr="00B367C3">
                        <w:rPr>
                          <w:b/>
                          <w:bCs/>
                          <w:sz w:val="15"/>
                          <w:szCs w:val="15"/>
                          <w:u w:val="single"/>
                        </w:rPr>
                        <w:t>VOCABULARY</w:t>
                      </w:r>
                      <w:r w:rsidRPr="00B367C3">
                        <w:rPr>
                          <w:b/>
                          <w:bCs/>
                          <w:sz w:val="15"/>
                          <w:szCs w:val="15"/>
                        </w:rPr>
                        <w:t xml:space="preserve">: </w:t>
                      </w:r>
                      <w:r w:rsidRPr="00B367C3">
                        <w:rPr>
                          <w:sz w:val="15"/>
                          <w:szCs w:val="15"/>
                        </w:rPr>
                        <w:t xml:space="preserve">rights, community, Maslow’s Hierarchy of Needs, empathise, consequences, obstacles, choices, legal/illegal/lawful, perception </w:t>
                      </w:r>
                    </w:p>
                    <w:p w14:paraId="24B7CD48" w14:textId="59604F8A" w:rsidR="005C3CDD" w:rsidRPr="00B367C3" w:rsidRDefault="005C3CDD" w:rsidP="005C3CDD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sz w:val="15"/>
                          <w:szCs w:val="15"/>
                        </w:rPr>
                      </w:pPr>
                      <w:r w:rsidRPr="00B367C3">
                        <w:rPr>
                          <w:sz w:val="15"/>
                          <w:szCs w:val="15"/>
                        </w:rPr>
                        <w:t xml:space="preserve">…through our JIGSAW unit ‘Celebrating Differences’, understand how difference can be both a cause for celebration and conflict. </w:t>
                      </w:r>
                    </w:p>
                    <w:p w14:paraId="572029E2" w14:textId="0F54D544" w:rsidR="006A6C1D" w:rsidRPr="005C3CDD" w:rsidRDefault="005C3CDD" w:rsidP="005C3CD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 w:rsidRPr="00B367C3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  <w:u w:val="single"/>
                        </w:rPr>
                        <w:t>VOCABULARY</w:t>
                      </w:r>
                      <w:r w:rsidRPr="00B367C3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: </w:t>
                      </w:r>
                      <w:r w:rsidRPr="00B367C3">
                        <w:rPr>
                          <w:rFonts w:ascii="Comic Sans MS" w:hAnsi="Comic Sans MS"/>
                          <w:sz w:val="15"/>
                          <w:szCs w:val="15"/>
                        </w:rPr>
                        <w:t>disability, empathy, impairment, Paralympian, transgender, diversity, fairness, equality, imbalance, harassment, direct/indirect bullying, accolade, perseverance, admiration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A6C1D" w:rsidRPr="005E69CC">
        <w:rPr>
          <w:rFonts w:ascii="Times New Roman" w:eastAsia="Times New Roman" w:hAnsi="Times New Roman"/>
          <w:sz w:val="24"/>
          <w:szCs w:val="24"/>
          <w:lang w:eastAsia="en-GB"/>
        </w:rPr>
        <w:fldChar w:fldCharType="begin"/>
      </w:r>
      <w:r w:rsidR="006A6C1D">
        <w:rPr>
          <w:rFonts w:ascii="Times New Roman" w:eastAsia="Times New Roman" w:hAnsi="Times New Roman"/>
          <w:sz w:val="24"/>
          <w:szCs w:val="24"/>
          <w:lang w:eastAsia="en-GB"/>
        </w:rPr>
        <w:instrText xml:space="preserve"> INCLUDEPICTURE "C:\\var\\folders\\1x\\zyphwrcs3yv31sw99q_bswkc0000gn\\T\\com.microsoft.Word\\WebArchiveCopyPasteTempFiles\\9k=" \* MERGEFORMAT </w:instrText>
      </w:r>
      <w:r w:rsidR="006A6C1D" w:rsidRPr="005E69CC">
        <w:rPr>
          <w:rFonts w:ascii="Times New Roman" w:eastAsia="Times New Roman" w:hAnsi="Times New Roman"/>
          <w:sz w:val="24"/>
          <w:szCs w:val="24"/>
          <w:lang w:eastAsia="en-GB"/>
        </w:rPr>
        <w:fldChar w:fldCharType="end"/>
      </w:r>
    </w:p>
    <w:p w14:paraId="75D40A5C" w14:textId="0C18B592" w:rsidR="00D143EF" w:rsidRPr="00E33F98" w:rsidRDefault="006D51C9" w:rsidP="00E33F98">
      <w:pPr>
        <w:tabs>
          <w:tab w:val="left" w:pos="3033"/>
          <w:tab w:val="left" w:pos="8124"/>
          <w:tab w:val="right" w:pos="10142"/>
        </w:tabs>
        <w:rPr>
          <w:rFonts w:ascii="Times New Roman" w:eastAsia="Times New Roman" w:hAnsi="Times New Roman"/>
          <w:sz w:val="24"/>
          <w:szCs w:val="24"/>
          <w:lang w:eastAsia="en-GB"/>
        </w:rPr>
      </w:pPr>
      <w:r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367936" behindDoc="0" locked="0" layoutInCell="0" allowOverlap="1" wp14:anchorId="3774AEB7" wp14:editId="678E32C8">
                <wp:simplePos x="0" y="0"/>
                <wp:positionH relativeFrom="margin">
                  <wp:posOffset>5600700</wp:posOffset>
                </wp:positionH>
                <wp:positionV relativeFrom="page">
                  <wp:posOffset>3302000</wp:posOffset>
                </wp:positionV>
                <wp:extent cx="4552315" cy="1200150"/>
                <wp:effectExtent l="0" t="0" r="19685" b="19050"/>
                <wp:wrapSquare wrapText="bothSides"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315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473C7" w14:textId="77777777" w:rsidR="005C3CDD" w:rsidRPr="00B367C3" w:rsidRDefault="005C3CDD" w:rsidP="005C3CDD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t xml:space="preserve"> </w:t>
                            </w:r>
                            <w:r w:rsidRPr="00B367C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 historians we will… </w:t>
                            </w:r>
                          </w:p>
                          <w:p w14:paraId="6D7D6721" w14:textId="77777777" w:rsidR="005C3CDD" w:rsidRPr="00B367C3" w:rsidRDefault="005C3CDD" w:rsidP="005C3CDD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after="21"/>
                              <w:rPr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sz w:val="15"/>
                                <w:szCs w:val="15"/>
                              </w:rPr>
                              <w:t xml:space="preserve">…consider the concepts of ‘conflict and disaster’, ‘hierarchy and power’ and ‘community and culture’, through the context of World War 2. </w:t>
                            </w:r>
                          </w:p>
                          <w:p w14:paraId="22EA3783" w14:textId="06AB4634" w:rsidR="005C3CDD" w:rsidRPr="00B367C3" w:rsidRDefault="005C3CDD" w:rsidP="005C3CDD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after="21"/>
                              <w:rPr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sz w:val="15"/>
                                <w:szCs w:val="15"/>
                              </w:rPr>
                              <w:t xml:space="preserve">consider the significance of the Blitz on our </w:t>
                            </w:r>
                            <w:r w:rsidR="00AB6160">
                              <w:rPr>
                                <w:sz w:val="15"/>
                                <w:szCs w:val="15"/>
                              </w:rPr>
                              <w:t>Hull</w:t>
                            </w:r>
                            <w:r w:rsidRPr="00B367C3">
                              <w:rPr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14:paraId="3F30C1EF" w14:textId="766D0BB3" w:rsidR="006943B9" w:rsidRPr="005C3CDD" w:rsidRDefault="005C3CDD" w:rsidP="005C3CD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VOCABULARY</w:t>
                            </w:r>
                            <w:r w:rsidRPr="00B367C3">
                              <w:rPr>
                                <w:rFonts w:ascii="Comic Sans MS" w:hAnsi="Comic Sans MS"/>
                                <w:bCs/>
                                <w:sz w:val="15"/>
                                <w:szCs w:val="15"/>
                                <w:u w:val="single"/>
                              </w:rPr>
                              <w:t>:</w:t>
                            </w:r>
                            <w:r w:rsidRPr="00B367C3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B367C3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invade, cause, Allies, Axis Power, Treaty of Versailles, Nazi Party, Winston Churchill, Adolf Hitler, source, evidence, morale, Home Front, evacuation, significance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AEB7" id="Text Box 14" o:spid="_x0000_s1031" type="#_x0000_t202" style="position:absolute;margin-left:441pt;margin-top:260pt;width:358.45pt;height:94.5pt;z-index:25136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" o:allowincell="f" fillcolor="white [3201]" strokecolor="#4472c4 [3204]" strokeweight="1pt">
                <v:textbox inset="10.8pt,7.2pt,10.8pt,7.2pt">
                  <w:txbxContent>
                    <w:p w14:paraId="63C473C7" w14:textId="77777777" w:rsidR="005C3CDD" w:rsidRPr="00B367C3" w:rsidRDefault="005C3CDD" w:rsidP="005C3CDD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>
                        <w:t xml:space="preserve"> </w:t>
                      </w:r>
                      <w:r w:rsidRPr="00B367C3">
                        <w:rPr>
                          <w:b/>
                          <w:bCs/>
                          <w:sz w:val="15"/>
                          <w:szCs w:val="15"/>
                        </w:rPr>
                        <w:t xml:space="preserve">As historians we will… </w:t>
                      </w:r>
                    </w:p>
                    <w:p w14:paraId="6D7D6721" w14:textId="77777777" w:rsidR="005C3CDD" w:rsidRPr="00B367C3" w:rsidRDefault="005C3CDD" w:rsidP="005C3CDD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after="21"/>
                        <w:rPr>
                          <w:sz w:val="15"/>
                          <w:szCs w:val="15"/>
                        </w:rPr>
                      </w:pPr>
                      <w:r w:rsidRPr="00B367C3">
                        <w:rPr>
                          <w:sz w:val="15"/>
                          <w:szCs w:val="15"/>
                        </w:rPr>
                        <w:t xml:space="preserve">…consider the concepts of ‘conflict and disaster’, ‘hierarchy and power’ and ‘community and culture’, through the context of World War 2. </w:t>
                      </w:r>
                    </w:p>
                    <w:p w14:paraId="22EA3783" w14:textId="06AB4634" w:rsidR="005C3CDD" w:rsidRPr="00B367C3" w:rsidRDefault="005C3CDD" w:rsidP="005C3CDD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after="21"/>
                        <w:rPr>
                          <w:sz w:val="15"/>
                          <w:szCs w:val="15"/>
                        </w:rPr>
                      </w:pPr>
                      <w:r w:rsidRPr="00B367C3">
                        <w:rPr>
                          <w:sz w:val="15"/>
                          <w:szCs w:val="15"/>
                        </w:rPr>
                        <w:t xml:space="preserve">consider the significance of the Blitz on our </w:t>
                      </w:r>
                      <w:r w:rsidR="00AB6160">
                        <w:rPr>
                          <w:sz w:val="15"/>
                          <w:szCs w:val="15"/>
                        </w:rPr>
                        <w:t>Hull</w:t>
                      </w:r>
                      <w:r w:rsidRPr="00B367C3">
                        <w:rPr>
                          <w:sz w:val="15"/>
                          <w:szCs w:val="15"/>
                        </w:rPr>
                        <w:t xml:space="preserve">. </w:t>
                      </w:r>
                    </w:p>
                    <w:p w14:paraId="3F30C1EF" w14:textId="766D0BB3" w:rsidR="006943B9" w:rsidRPr="005C3CDD" w:rsidRDefault="005C3CDD" w:rsidP="005C3CD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 w:rsidRPr="00B367C3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  <w:u w:val="single"/>
                        </w:rPr>
                        <w:t>VOCABULARY</w:t>
                      </w:r>
                      <w:r w:rsidRPr="00B367C3">
                        <w:rPr>
                          <w:rFonts w:ascii="Comic Sans MS" w:hAnsi="Comic Sans MS"/>
                          <w:bCs/>
                          <w:sz w:val="15"/>
                          <w:szCs w:val="15"/>
                          <w:u w:val="single"/>
                        </w:rPr>
                        <w:t>:</w:t>
                      </w:r>
                      <w:r w:rsidRPr="00B367C3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B367C3">
                        <w:rPr>
                          <w:rFonts w:ascii="Comic Sans MS" w:hAnsi="Comic Sans MS"/>
                          <w:sz w:val="15"/>
                          <w:szCs w:val="15"/>
                        </w:rPr>
                        <w:t>invade, cause, Allies, Axis Power, Treaty of Versailles, Nazi Party, Winston Churchill, Adolf Hitler, source, evidence, morale, Home Front, evacuation, significance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955712" behindDoc="1" locked="0" layoutInCell="0" allowOverlap="1" wp14:anchorId="2E64E092" wp14:editId="7B479F0F">
                <wp:simplePos x="0" y="0"/>
                <wp:positionH relativeFrom="page">
                  <wp:posOffset>8382000</wp:posOffset>
                </wp:positionH>
                <wp:positionV relativeFrom="margin">
                  <wp:posOffset>3792855</wp:posOffset>
                </wp:positionV>
                <wp:extent cx="2255520" cy="2927350"/>
                <wp:effectExtent l="0" t="0" r="1143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927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FE8F0" w14:textId="32DC3DA4" w:rsidR="006A6C1D" w:rsidRDefault="006A6C1D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5"/>
                                <w:szCs w:val="15"/>
                              </w:rPr>
                              <w:t>In PE we will…</w:t>
                            </w:r>
                          </w:p>
                          <w:p w14:paraId="46357FF0" w14:textId="0E99C9C1" w:rsidR="00994FEC" w:rsidRPr="00994FEC" w:rsidRDefault="00994FEC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>Invasion Games (Rugby</w:t>
                            </w:r>
                            <w:r w:rsidR="005B3E72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5"/>
                                <w:szCs w:val="15"/>
                                <w:u w:val="single"/>
                              </w:rPr>
                              <w:t xml:space="preserve"> and Hockey)</w:t>
                            </w:r>
                          </w:p>
                          <w:p w14:paraId="781FB6BF" w14:textId="7C4F5FC2" w:rsidR="00B45778" w:rsidRDefault="00994FEC" w:rsidP="00994F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 xml:space="preserve">… </w:t>
                            </w:r>
                            <w:r w:rsidRPr="00994FEC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play competitive games to agreed rules</w:t>
                            </w:r>
                            <w:r w:rsidR="000B5C9A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44F0FB67" w14:textId="0B7A8CA7" w:rsidR="00994FEC" w:rsidRDefault="00994FEC" w:rsidP="00994F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… explain rules to others.</w:t>
                            </w:r>
                          </w:p>
                          <w:p w14:paraId="7E30D805" w14:textId="76573AE0" w:rsidR="00994FEC" w:rsidRDefault="00994FEC" w:rsidP="00994F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 xml:space="preserve">… </w:t>
                            </w:r>
                            <w:r w:rsidRPr="00994FEC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 xml:space="preserve">communicate a plan to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a</w:t>
                            </w:r>
                            <w:r w:rsidRPr="00994FEC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 xml:space="preserve"> team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61EE173E" w14:textId="5DC74EB7" w:rsidR="00994FEC" w:rsidRDefault="00994FEC" w:rsidP="00994F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 xml:space="preserve">… use a number of techniques to </w:t>
                            </w:r>
                            <w:r w:rsidR="005B3E72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 xml:space="preserve">dribble, 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pass and score with control and accuracy.</w:t>
                            </w:r>
                          </w:p>
                          <w:p w14:paraId="03278D69" w14:textId="264D2A46" w:rsidR="00994FEC" w:rsidRDefault="00994FEC" w:rsidP="00994F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…</w:t>
                            </w:r>
                            <w:r w:rsidR="005234BB" w:rsidRPr="005234BB">
                              <w:t xml:space="preserve"> </w:t>
                            </w:r>
                            <w:r w:rsidR="005234BB" w:rsidRPr="005234BB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apply basic principles suitable for attacking and defending</w:t>
                            </w:r>
                          </w:p>
                          <w:p w14:paraId="476D5C42" w14:textId="2EDC0171" w:rsidR="005234BB" w:rsidRDefault="000B5C9A" w:rsidP="00994F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…</w:t>
                            </w:r>
                            <w:r w:rsidRPr="000B5C9A">
                              <w:t xml:space="preserve"> </w:t>
                            </w:r>
                            <w:r w:rsidRPr="000B5C9A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confidently referee a game applying their knowledge of the rules effectively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55A37F16" w14:textId="362F746E" w:rsidR="000B5C9A" w:rsidRDefault="007F3803" w:rsidP="00994F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…</w:t>
                            </w:r>
                            <w:r w:rsidRPr="007F3803">
                              <w:t xml:space="preserve"> </w:t>
                            </w:r>
                            <w:r w:rsidRPr="007F3803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give tactical instructions to affect a game situation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70AAAFE2" w14:textId="0FB2F4C3" w:rsidR="007F3803" w:rsidRDefault="00A710C7" w:rsidP="00994F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…</w:t>
                            </w:r>
                            <w:r w:rsidRPr="00A710C7">
                              <w:t xml:space="preserve"> </w:t>
                            </w:r>
                            <w:r w:rsidRPr="00A710C7"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lead an effective warm up for a group</w:t>
                            </w:r>
                            <w:r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33F2DDD4" w14:textId="66E5CC53" w:rsidR="00251B82" w:rsidRPr="006D6CAE" w:rsidRDefault="00251B82" w:rsidP="006D6CAE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 w:rsidRPr="006D6CAE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 xml:space="preserve">VOCABULARY: </w:t>
                            </w:r>
                            <w:r w:rsidR="00445E35" w:rsidRPr="006D6CAE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outwit, opposition, contact, opponent, field, court, pivot, pitch, tactics, control, offside, foul, support, pressure, onside, obstruction, consecutive, formation, consistently, conceding, dictate, turnover, contest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E092" id="_x0000_s1032" type="#_x0000_t202" style="position:absolute;margin-left:660pt;margin-top:298.65pt;width:177.6pt;height:230.5pt;z-index:-2513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" o:allowincell="f" fillcolor="white [3201]" strokecolor="#4472c4 [3204]" strokeweight="1pt">
                <v:textbox inset="10.8pt,7.2pt,10.8pt,7.2pt">
                  <w:txbxContent>
                    <w:p w14:paraId="117FE8F0" w14:textId="32DC3DA4" w:rsidR="006A6C1D" w:rsidRDefault="006A6C1D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iCs/>
                          <w:sz w:val="15"/>
                          <w:szCs w:val="15"/>
                        </w:rPr>
                        <w:t>In PE we will…</w:t>
                      </w:r>
                    </w:p>
                    <w:p w14:paraId="46357FF0" w14:textId="0E99C9C1" w:rsidR="00994FEC" w:rsidRPr="00994FEC" w:rsidRDefault="00994FEC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ascii="Comic Sans MS" w:eastAsia="Times New Roman" w:hAnsi="Comic Sans MS"/>
                          <w:b/>
                          <w:iCs/>
                          <w:sz w:val="15"/>
                          <w:szCs w:val="15"/>
                          <w:u w:val="single"/>
                        </w:rPr>
                        <w:t>Invasion Games (Rugby</w:t>
                      </w:r>
                      <w:r w:rsidR="005B3E72">
                        <w:rPr>
                          <w:rFonts w:ascii="Comic Sans MS" w:eastAsia="Times New Roman" w:hAnsi="Comic Sans MS"/>
                          <w:b/>
                          <w:iCs/>
                          <w:sz w:val="15"/>
                          <w:szCs w:val="15"/>
                          <w:u w:val="single"/>
                        </w:rPr>
                        <w:t xml:space="preserve"> and Hockey)</w:t>
                      </w:r>
                    </w:p>
                    <w:p w14:paraId="781FB6BF" w14:textId="7C4F5FC2" w:rsidR="00B45778" w:rsidRDefault="00994FEC" w:rsidP="00994F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 xml:space="preserve">… </w:t>
                      </w:r>
                      <w:r w:rsidRPr="00994FEC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play competitive games to agreed rules</w:t>
                      </w:r>
                      <w:r w:rsidR="000B5C9A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.</w:t>
                      </w:r>
                    </w:p>
                    <w:p w14:paraId="44F0FB67" w14:textId="0B7A8CA7" w:rsidR="00994FEC" w:rsidRDefault="00994FEC" w:rsidP="00994F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… explain rules to others.</w:t>
                      </w:r>
                    </w:p>
                    <w:p w14:paraId="7E30D805" w14:textId="76573AE0" w:rsidR="00994FEC" w:rsidRDefault="00994FEC" w:rsidP="00994F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 xml:space="preserve">… </w:t>
                      </w:r>
                      <w:r w:rsidRPr="00994FEC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 xml:space="preserve">communicate a plan to 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a</w:t>
                      </w:r>
                      <w:r w:rsidRPr="00994FEC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 xml:space="preserve"> team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.</w:t>
                      </w:r>
                    </w:p>
                    <w:p w14:paraId="61EE173E" w14:textId="5DC74EB7" w:rsidR="00994FEC" w:rsidRDefault="00994FEC" w:rsidP="00994F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 xml:space="preserve">… use a number of techniques to </w:t>
                      </w:r>
                      <w:r w:rsidR="005B3E72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 xml:space="preserve">dribble, 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pass and score with control and accuracy.</w:t>
                      </w:r>
                    </w:p>
                    <w:p w14:paraId="03278D69" w14:textId="264D2A46" w:rsidR="00994FEC" w:rsidRDefault="00994FEC" w:rsidP="00994F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…</w:t>
                      </w:r>
                      <w:r w:rsidR="005234BB" w:rsidRPr="005234BB">
                        <w:t xml:space="preserve"> </w:t>
                      </w:r>
                      <w:r w:rsidR="005234BB" w:rsidRPr="005234BB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apply basic principles suitable for attacking and defending</w:t>
                      </w:r>
                    </w:p>
                    <w:p w14:paraId="476D5C42" w14:textId="2EDC0171" w:rsidR="005234BB" w:rsidRDefault="000B5C9A" w:rsidP="00994F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…</w:t>
                      </w:r>
                      <w:r w:rsidRPr="000B5C9A">
                        <w:t xml:space="preserve"> </w:t>
                      </w:r>
                      <w:r w:rsidRPr="000B5C9A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confidently referee a game applying their knowledge of the rules effectively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.</w:t>
                      </w:r>
                    </w:p>
                    <w:p w14:paraId="55A37F16" w14:textId="362F746E" w:rsidR="000B5C9A" w:rsidRDefault="007F3803" w:rsidP="00994F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…</w:t>
                      </w:r>
                      <w:r w:rsidRPr="007F3803">
                        <w:t xml:space="preserve"> </w:t>
                      </w:r>
                      <w:r w:rsidRPr="007F3803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give tactical instructions to affect a game situation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.</w:t>
                      </w:r>
                    </w:p>
                    <w:p w14:paraId="70AAAFE2" w14:textId="0FB2F4C3" w:rsidR="007F3803" w:rsidRDefault="00A710C7" w:rsidP="00994F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…</w:t>
                      </w:r>
                      <w:r w:rsidRPr="00A710C7">
                        <w:t xml:space="preserve"> </w:t>
                      </w:r>
                      <w:r w:rsidRPr="00A710C7"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lead an effective warm up for a group</w:t>
                      </w:r>
                      <w:r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  <w:t>.</w:t>
                      </w:r>
                    </w:p>
                    <w:p w14:paraId="33F2DDD4" w14:textId="66E5CC53" w:rsidR="00251B82" w:rsidRPr="006D6CAE" w:rsidRDefault="00251B82" w:rsidP="006D6CAE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 w:rsidRPr="006D6CAE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  <w:u w:val="single"/>
                        </w:rPr>
                        <w:t xml:space="preserve">VOCABULARY: </w:t>
                      </w:r>
                      <w:r w:rsidR="00445E35" w:rsidRPr="006D6CAE">
                        <w:rPr>
                          <w:rFonts w:ascii="Comic Sans MS" w:hAnsi="Comic Sans MS"/>
                          <w:sz w:val="15"/>
                          <w:szCs w:val="15"/>
                        </w:rPr>
                        <w:t>outwit, opposition, contact, opponent, field, court, pivot, pitch, tactics, control, offside, foul, support, pressure, onside, obstruction, consecutive, formation, consistently, conceding, dictate, turnover, contest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505152" behindDoc="0" locked="0" layoutInCell="0" allowOverlap="1" wp14:anchorId="2515DA40" wp14:editId="7CEDA03E">
                <wp:simplePos x="0" y="0"/>
                <wp:positionH relativeFrom="page">
                  <wp:posOffset>4584700</wp:posOffset>
                </wp:positionH>
                <wp:positionV relativeFrom="page">
                  <wp:posOffset>4572000</wp:posOffset>
                </wp:positionV>
                <wp:extent cx="3727450" cy="1200150"/>
                <wp:effectExtent l="0" t="0" r="25400" b="1905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EB388" w14:textId="0787AA9E" w:rsidR="006A6C1D" w:rsidRPr="00B367C3" w:rsidRDefault="006A6C1D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  <w:t>In computing we will…</w:t>
                            </w:r>
                          </w:p>
                          <w:p w14:paraId="62F3E90D" w14:textId="77777777" w:rsidR="00472EFA" w:rsidRPr="00B367C3" w:rsidRDefault="006A6C1D" w:rsidP="00472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="00472EFA" w:rsidRPr="00B367C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2EFA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demonstrate a clear understanding of how search engines work, how web pages can optimise the number of visits and to understand how to communicate safely online.</w:t>
                            </w:r>
                          </w:p>
                          <w:p w14:paraId="400353F2" w14:textId="69D9B938" w:rsidR="00472EFA" w:rsidRPr="00B367C3" w:rsidRDefault="006B74E6" w:rsidP="00472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Pr="00B367C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design and create a web page using software, ensuring that the web page observes copyright laws, has effective links and includes strong navigation paths.</w:t>
                            </w:r>
                          </w:p>
                          <w:p w14:paraId="13366C44" w14:textId="129336E4" w:rsidR="006A6C1D" w:rsidRPr="00B367C3" w:rsidRDefault="006A6C1D" w:rsidP="00786C2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B367C3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>VOCABULARY:</w:t>
                            </w:r>
                            <w:r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E2239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search engine, </w:t>
                            </w:r>
                            <w:r w:rsidR="00A62BAC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refine, index, </w:t>
                            </w:r>
                            <w:r w:rsidR="00510890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selection, ranking, crawler, </w:t>
                            </w:r>
                            <w:r w:rsidR="00891210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links, </w:t>
                            </w:r>
                            <w:r w:rsidR="009D2E34" w:rsidRPr="00B367C3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HTML, web browser, hyperlink, copyright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DA40" id="Text Box 16" o:spid="_x0000_s1033" type="#_x0000_t202" style="position:absolute;margin-left:361pt;margin-top:5in;width:293.5pt;height:94.5pt;z-index: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" o:allowincell="f" fillcolor="white [3201]" strokecolor="#4472c4 [3204]" strokeweight="1pt">
                <v:textbox inset="10.8pt,7.2pt,10.8pt,7.2pt">
                  <w:txbxContent>
                    <w:p w14:paraId="40BEB388" w14:textId="0787AA9E" w:rsidR="006A6C1D" w:rsidRPr="00B367C3" w:rsidRDefault="006A6C1D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  <w:t>In computing we will…</w:t>
                      </w:r>
                    </w:p>
                    <w:p w14:paraId="62F3E90D" w14:textId="77777777" w:rsidR="00472EFA" w:rsidRPr="00B367C3" w:rsidRDefault="006A6C1D" w:rsidP="00472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="00472EFA" w:rsidRPr="00B367C3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72EFA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demonstrate a clear understanding of how search engines work, how web pages can optimise the number of visits and to understand how to communicate safely online.</w:t>
                      </w:r>
                    </w:p>
                    <w:p w14:paraId="400353F2" w14:textId="69D9B938" w:rsidR="00472EFA" w:rsidRPr="00B367C3" w:rsidRDefault="006B74E6" w:rsidP="00472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Pr="00B367C3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design and create a web page using software, ensuring that the web page observes copyright laws, has effective links and includes strong navigation paths.</w:t>
                      </w:r>
                    </w:p>
                    <w:p w14:paraId="13366C44" w14:textId="129336E4" w:rsidR="006A6C1D" w:rsidRPr="00B367C3" w:rsidRDefault="006A6C1D" w:rsidP="00786C2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B367C3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>VOCABULARY:</w:t>
                      </w:r>
                      <w:r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2E2239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search engine, </w:t>
                      </w:r>
                      <w:r w:rsidR="00A62BAC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refine, index, </w:t>
                      </w:r>
                      <w:r w:rsidR="00510890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selection, ranking, crawler, </w:t>
                      </w:r>
                      <w:r w:rsidR="00891210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links, </w:t>
                      </w:r>
                      <w:r w:rsidR="009D2E34" w:rsidRPr="00B367C3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HTML, web browser, hyperlink, copyright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085760" behindDoc="0" locked="0" layoutInCell="0" allowOverlap="1" wp14:anchorId="57D2AC18" wp14:editId="026389BD">
                <wp:simplePos x="0" y="0"/>
                <wp:positionH relativeFrom="page">
                  <wp:posOffset>4584700</wp:posOffset>
                </wp:positionH>
                <wp:positionV relativeFrom="page">
                  <wp:posOffset>5835650</wp:posOffset>
                </wp:positionV>
                <wp:extent cx="3740150" cy="1657350"/>
                <wp:effectExtent l="0" t="0" r="12700" b="19050"/>
                <wp:wrapSquare wrapText="bothSides"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657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1C234" w14:textId="43F87F11" w:rsidR="00AD58A6" w:rsidRPr="006D51C9" w:rsidRDefault="00AD58A6" w:rsidP="00AD58A6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  <w:t>In D&amp;T we will…</w:t>
                            </w:r>
                          </w:p>
                          <w:p w14:paraId="7D1A76AF" w14:textId="6560C0E6" w:rsidR="002656C0" w:rsidRPr="006D51C9" w:rsidRDefault="002656C0" w:rsidP="002656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Pr="006D51C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appraise and analyse a range of toys and identify if the form follows its function.</w:t>
                            </w:r>
                          </w:p>
                          <w:p w14:paraId="4953B27E" w14:textId="7EB58D32" w:rsidR="002656C0" w:rsidRPr="006D51C9" w:rsidRDefault="00700B18" w:rsidP="002656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Pr="006D51C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create a range of electrical circuits and identify their components</w:t>
                            </w:r>
                          </w:p>
                          <w:p w14:paraId="326CFF59" w14:textId="0A63E458" w:rsidR="00700B18" w:rsidRPr="006D51C9" w:rsidRDefault="00854364" w:rsidP="002656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Pr="006D51C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practice using a range of tools and techniques to create a part of a product.</w:t>
                            </w:r>
                          </w:p>
                          <w:p w14:paraId="4F669D2C" w14:textId="24097292" w:rsidR="00854364" w:rsidRPr="006D51C9" w:rsidRDefault="009B7D85" w:rsidP="002656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Pr="006D51C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generate ideas and design a product that meets the design brief.</w:t>
                            </w:r>
                          </w:p>
                          <w:p w14:paraId="6CB56EAE" w14:textId="4302FE7B" w:rsidR="009B7D85" w:rsidRPr="006D51C9" w:rsidRDefault="00324047" w:rsidP="002656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Cs/>
                                <w:iCs/>
                                <w:sz w:val="14"/>
                                <w:szCs w:val="14"/>
                              </w:rPr>
                              <w:t>…evaluate their own ideas and product against their own design and consider the views of others to improve their work.</w:t>
                            </w:r>
                          </w:p>
                          <w:p w14:paraId="70B348A6" w14:textId="1B6EA73E" w:rsidR="00AD58A6" w:rsidRPr="006D51C9" w:rsidRDefault="00350853" w:rsidP="00AD58A6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VOCABULARY: </w:t>
                            </w:r>
                            <w:r w:rsidR="00182CE8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automata, cam, follower, clamp, component, dowel, drill bits, exploded diagram, axle, bench hook, hand drill, mark out, set square, tenon saw, jelutong accurate, assembly-diagram, cutting list, finish, frame, function, hand, linkage, measure, mechanism, model, research, right-angle, set square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AC18" id="_x0000_s1034" type="#_x0000_t202" style="position:absolute;margin-left:361pt;margin-top:459.5pt;width:294.5pt;height:130.5pt;z-index:2520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" o:allowincell="f" fillcolor="white [3201]" strokecolor="#4472c4 [3204]" strokeweight="1pt">
                <v:textbox inset="10.8pt,7.2pt,10.8pt,7.2pt">
                  <w:txbxContent>
                    <w:p w14:paraId="7171C234" w14:textId="43F87F11" w:rsidR="00AD58A6" w:rsidRPr="006D51C9" w:rsidRDefault="00AD58A6" w:rsidP="00AD58A6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  <w:t>In D&amp;T we will…</w:t>
                      </w:r>
                    </w:p>
                    <w:p w14:paraId="7D1A76AF" w14:textId="6560C0E6" w:rsidR="002656C0" w:rsidRPr="006D51C9" w:rsidRDefault="002656C0" w:rsidP="002656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…</w:t>
                      </w:r>
                      <w:r w:rsidRPr="006D51C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appraise and analyse a range of toys and identify if the form follows its function.</w:t>
                      </w:r>
                    </w:p>
                    <w:p w14:paraId="4953B27E" w14:textId="7EB58D32" w:rsidR="002656C0" w:rsidRPr="006D51C9" w:rsidRDefault="00700B18" w:rsidP="002656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…</w:t>
                      </w:r>
                      <w:r w:rsidRPr="006D51C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create a range of electrical circuits and identify their components</w:t>
                      </w:r>
                    </w:p>
                    <w:p w14:paraId="326CFF59" w14:textId="0A63E458" w:rsidR="00700B18" w:rsidRPr="006D51C9" w:rsidRDefault="00854364" w:rsidP="002656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…</w:t>
                      </w:r>
                      <w:r w:rsidRPr="006D51C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practice using a range of tools and techniques to create a part of a product.</w:t>
                      </w:r>
                    </w:p>
                    <w:p w14:paraId="4F669D2C" w14:textId="24097292" w:rsidR="00854364" w:rsidRPr="006D51C9" w:rsidRDefault="009B7D85" w:rsidP="002656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…</w:t>
                      </w:r>
                      <w:r w:rsidRPr="006D51C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generate ideas and design a product that meets the design brief.</w:t>
                      </w:r>
                    </w:p>
                    <w:p w14:paraId="6CB56EAE" w14:textId="4302FE7B" w:rsidR="009B7D85" w:rsidRPr="006D51C9" w:rsidRDefault="00324047" w:rsidP="002656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Cs/>
                          <w:iCs/>
                          <w:sz w:val="14"/>
                          <w:szCs w:val="14"/>
                        </w:rPr>
                        <w:t>…evaluate their own ideas and product against their own design and consider the views of others to improve their work.</w:t>
                      </w:r>
                    </w:p>
                    <w:p w14:paraId="70B348A6" w14:textId="1B6EA73E" w:rsidR="00AD58A6" w:rsidRPr="006D51C9" w:rsidRDefault="00350853" w:rsidP="00AD58A6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VOCABULARY: </w:t>
                      </w:r>
                      <w:r w:rsidR="00182CE8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automata, cam, follower, clamp, component, dowel, drill bits, exploded diagram, axle, bench hook, hand drill, mark out, set square, tenon saw, jelutong accurate, assembly-diagram, cutting list, finish, frame, function, hand, linkage, measure, mechanism, model, research, right-angle, set square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2205568" behindDoc="0" locked="0" layoutInCell="0" allowOverlap="1" wp14:anchorId="12A65F04" wp14:editId="2A03ACDE">
                <wp:simplePos x="0" y="0"/>
                <wp:positionH relativeFrom="page">
                  <wp:posOffset>95250</wp:posOffset>
                </wp:positionH>
                <wp:positionV relativeFrom="page">
                  <wp:align>bottom</wp:align>
                </wp:positionV>
                <wp:extent cx="4425950" cy="1106170"/>
                <wp:effectExtent l="0" t="0" r="12700" b="1778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106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BC5C" w14:textId="070CC8E2" w:rsidR="0098384D" w:rsidRPr="006D51C9" w:rsidRDefault="0098384D" w:rsidP="00182CE8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  <w:t>As musicians we will…</w:t>
                            </w:r>
                          </w:p>
                          <w:p w14:paraId="24BB6A27" w14:textId="072F803D" w:rsidR="005D358D" w:rsidRPr="006D51C9" w:rsidRDefault="0098384D" w:rsidP="005D358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="005D358D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find and keep a steady beat. </w:t>
                            </w:r>
                          </w:p>
                          <w:p w14:paraId="0083EFB9" w14:textId="5B915D1A" w:rsidR="005D358D" w:rsidRPr="006D51C9" w:rsidRDefault="005D358D" w:rsidP="005D358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…listen and copy rhythmic patterns made of dotted minims, minims, dotted crotchets, crotchets, dotted quavers, triplet quavers, quavers, semiquavers and their rests by ear or from notation. </w:t>
                            </w:r>
                          </w:p>
                          <w:p w14:paraId="45BE90D7" w14:textId="5023B5CD" w:rsidR="0098384D" w:rsidRPr="006D51C9" w:rsidRDefault="005D358D" w:rsidP="005D358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…experiment with a wider range of dynamics through improvisation and composition work.</w:t>
                            </w:r>
                          </w:p>
                          <w:p w14:paraId="702AA9DD" w14:textId="2DCDA6D5" w:rsidR="00786C2D" w:rsidRPr="006D51C9" w:rsidRDefault="00786C2D" w:rsidP="00786C2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VOCABULARY: </w:t>
                            </w:r>
                            <w:r w:rsidR="00B40129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melody, compose, improvise, </w:t>
                            </w:r>
                            <w:r w:rsidR="006D6CAE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pulse, rhythm, pitch, temp, dynamics, timbre, texture, structure, dimensions of music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5F04" id="_x0000_s1035" type="#_x0000_t202" style="position:absolute;margin-left:7.5pt;margin-top:0;width:348.5pt;height:87.1pt;z-index:2522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" o:allowincell="f" fillcolor="white [3201]" strokecolor="#4472c4 [3204]" strokeweight="1pt">
                <v:textbox inset="10.8pt,7.2pt,10.8pt,7.2pt">
                  <w:txbxContent>
                    <w:p w14:paraId="0320BC5C" w14:textId="070CC8E2" w:rsidR="0098384D" w:rsidRPr="006D51C9" w:rsidRDefault="0098384D" w:rsidP="00182CE8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  <w:t>As musicians we will…</w:t>
                      </w:r>
                    </w:p>
                    <w:p w14:paraId="24BB6A27" w14:textId="072F803D" w:rsidR="005D358D" w:rsidRPr="006D51C9" w:rsidRDefault="0098384D" w:rsidP="005D358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="005D358D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find and keep a steady beat. </w:t>
                      </w:r>
                    </w:p>
                    <w:p w14:paraId="0083EFB9" w14:textId="5B915D1A" w:rsidR="005D358D" w:rsidRPr="006D51C9" w:rsidRDefault="005D358D" w:rsidP="005D358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…listen and copy rhythmic patterns made of dotted minims, minims, dotted crotchets, crotchets, dotted quavers, triplet quavers, quavers, semiquavers and their rests by ear or from notation. </w:t>
                      </w:r>
                    </w:p>
                    <w:p w14:paraId="45BE90D7" w14:textId="5023B5CD" w:rsidR="0098384D" w:rsidRPr="006D51C9" w:rsidRDefault="005D358D" w:rsidP="005D358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…experiment with a wider range of dynamics through improvisation and composition work.</w:t>
                      </w:r>
                    </w:p>
                    <w:p w14:paraId="702AA9DD" w14:textId="2DCDA6D5" w:rsidR="00786C2D" w:rsidRPr="006D51C9" w:rsidRDefault="00786C2D" w:rsidP="00786C2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VOCABULARY: </w:t>
                      </w:r>
                      <w:r w:rsidR="00B40129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melody, compose, improvise, </w:t>
                      </w:r>
                      <w:r w:rsidR="006D6CAE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pulse, rhythm, pitch, temp, dynamics, timbre, texture, structure, dimensions of music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880960" behindDoc="0" locked="0" layoutInCell="0" allowOverlap="1" wp14:anchorId="11E56608" wp14:editId="468E9B5C">
                <wp:simplePos x="0" y="0"/>
                <wp:positionH relativeFrom="page">
                  <wp:posOffset>1816100</wp:posOffset>
                </wp:positionH>
                <wp:positionV relativeFrom="page">
                  <wp:posOffset>4578350</wp:posOffset>
                </wp:positionV>
                <wp:extent cx="2724150" cy="1798955"/>
                <wp:effectExtent l="0" t="0" r="19050" b="10795"/>
                <wp:wrapSquare wrapText="bothSides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98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A65CC" w14:textId="77777777" w:rsidR="006A6C1D" w:rsidRPr="006D51C9" w:rsidRDefault="006A6C1D" w:rsidP="006A6C1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/>
                                <w:iCs/>
                                <w:sz w:val="14"/>
                                <w:szCs w:val="14"/>
                              </w:rPr>
                              <w:t>As artists we will…</w:t>
                            </w:r>
                          </w:p>
                          <w:p w14:paraId="74BBA69B" w14:textId="2D6A8EFD" w:rsidR="000034E6" w:rsidRPr="006D51C9" w:rsidRDefault="001778ED" w:rsidP="005C3CD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="003E2DC7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research the</w:t>
                            </w:r>
                            <w:r w:rsidR="005C3CDD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 blind contour drawings of Allison Kunnath</w:t>
                            </w:r>
                            <w:r w:rsidR="00967B1E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43740FA" w14:textId="4657B293" w:rsidR="005C3CDD" w:rsidRPr="006D51C9" w:rsidRDefault="005C3CDD" w:rsidP="005C3CD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="00F26A6D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articulate our own opinions on Allison Kunath’s work, giving reasons for our likes and dislikes.</w:t>
                            </w:r>
                          </w:p>
                          <w:p w14:paraId="5D6D6865" w14:textId="2B02FD45" w:rsidR="00967B1E" w:rsidRPr="006D51C9" w:rsidRDefault="00967B1E" w:rsidP="005C3CD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="00A203DC" w:rsidRPr="006D51C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03DC"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 xml:space="preserve">recreate forms from Allison Kunath’s Blind Contour Drawings without taking my pen off the page, influenced by Allison Kunath’s drawing process. </w:t>
                            </w:r>
                          </w:p>
                          <w:p w14:paraId="1F95F9B3" w14:textId="29920C2A" w:rsidR="00B367C3" w:rsidRPr="006D51C9" w:rsidRDefault="00B367C3" w:rsidP="005C3CD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…</w:t>
                            </w:r>
                            <w:r w:rsidRPr="006D51C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D51C9"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  <w:t>critically evaluate my own and other’s work in response to Allison Kunath’s Blind Contour Drawings.</w:t>
                            </w:r>
                          </w:p>
                          <w:p w14:paraId="20FD86A5" w14:textId="58A8E17F" w:rsidR="00DA5DCB" w:rsidRPr="006D51C9" w:rsidRDefault="00DA5DCB" w:rsidP="00350853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4"/>
                                <w:szCs w:val="14"/>
                              </w:rPr>
                            </w:pPr>
                            <w:r w:rsidRPr="006D51C9">
                              <w:rPr>
                                <w:rFonts w:ascii="Comic Sans MS" w:eastAsia="Times New Roman" w:hAnsi="Comic Sans MS"/>
                                <w:b/>
                                <w:bCs/>
                                <w:iCs/>
                                <w:sz w:val="14"/>
                                <w:szCs w:val="14"/>
                                <w:u w:val="single"/>
                              </w:rPr>
                              <w:t xml:space="preserve">VOCABULARY: </w:t>
                            </w:r>
                            <w:r w:rsidRPr="006D51C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Draw, line drawing, portrait, self-portrait, contours, continuous, expression, movement, posture, position, composition, direction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6608" id="_x0000_s1036" type="#_x0000_t202" style="position:absolute;margin-left:143pt;margin-top:360.5pt;width:214.5pt;height:141.65pt;z-index: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" o:allowincell="f" fillcolor="white [3201]" strokecolor="#4472c4 [3204]" strokeweight="1pt">
                <v:textbox inset="10.8pt,7.2pt,10.8pt,7.2pt">
                  <w:txbxContent>
                    <w:p w14:paraId="4E5A65CC" w14:textId="77777777" w:rsidR="006A6C1D" w:rsidRPr="006D51C9" w:rsidRDefault="006A6C1D" w:rsidP="006A6C1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/>
                          <w:iCs/>
                          <w:sz w:val="14"/>
                          <w:szCs w:val="14"/>
                        </w:rPr>
                        <w:t>As artists we will…</w:t>
                      </w:r>
                    </w:p>
                    <w:p w14:paraId="74BBA69B" w14:textId="2D6A8EFD" w:rsidR="000034E6" w:rsidRPr="006D51C9" w:rsidRDefault="001778ED" w:rsidP="005C3CD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="003E2DC7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research the</w:t>
                      </w:r>
                      <w:r w:rsidR="005C3CDD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 blind contour drawings of Allison Kunnath</w:t>
                      </w:r>
                      <w:r w:rsidR="00967B1E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.</w:t>
                      </w:r>
                    </w:p>
                    <w:p w14:paraId="443740FA" w14:textId="4657B293" w:rsidR="005C3CDD" w:rsidRPr="006D51C9" w:rsidRDefault="005C3CDD" w:rsidP="005C3CD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="00F26A6D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articulate our own opinions on Allison Kunath’s work, giving reasons for our likes and dislikes.</w:t>
                      </w:r>
                    </w:p>
                    <w:p w14:paraId="5D6D6865" w14:textId="2B02FD45" w:rsidR="00967B1E" w:rsidRPr="006D51C9" w:rsidRDefault="00967B1E" w:rsidP="005C3CD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="00A203DC" w:rsidRPr="006D51C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203DC"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 xml:space="preserve">recreate forms from Allison Kunath’s Blind Contour Drawings without taking my pen off the page, influenced by Allison Kunath’s drawing process. </w:t>
                      </w:r>
                    </w:p>
                    <w:p w14:paraId="1F95F9B3" w14:textId="29920C2A" w:rsidR="00B367C3" w:rsidRPr="006D51C9" w:rsidRDefault="00B367C3" w:rsidP="005C3CD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…</w:t>
                      </w:r>
                      <w:r w:rsidRPr="006D51C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6D51C9"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  <w:t>critically evaluate my own and other’s work in response to Allison Kunath’s Blind Contour Drawings.</w:t>
                      </w:r>
                    </w:p>
                    <w:p w14:paraId="20FD86A5" w14:textId="58A8E17F" w:rsidR="00DA5DCB" w:rsidRPr="006D51C9" w:rsidRDefault="00DA5DCB" w:rsidP="00350853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4"/>
                          <w:szCs w:val="14"/>
                        </w:rPr>
                      </w:pPr>
                      <w:r w:rsidRPr="006D51C9">
                        <w:rPr>
                          <w:rFonts w:ascii="Comic Sans MS" w:eastAsia="Times New Roman" w:hAnsi="Comic Sans MS"/>
                          <w:b/>
                          <w:bCs/>
                          <w:iCs/>
                          <w:sz w:val="14"/>
                          <w:szCs w:val="14"/>
                          <w:u w:val="single"/>
                        </w:rPr>
                        <w:t xml:space="preserve">VOCABULARY: </w:t>
                      </w:r>
                      <w:r w:rsidRPr="006D51C9">
                        <w:rPr>
                          <w:rFonts w:ascii="Comic Sans MS" w:hAnsi="Comic Sans MS"/>
                          <w:sz w:val="14"/>
                          <w:szCs w:val="14"/>
                        </w:rPr>
                        <w:t>Draw, line drawing, portrait, self-portrait, contours, continuous, expression, movement, posture, position, composition, direction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E69CC">
        <w:rPr>
          <w:rFonts w:ascii="Comic Sans MS" w:eastAsia="Times New Roman" w:hAnsi="Comic Sans MS"/>
          <w:b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 wp14:anchorId="045512A8" wp14:editId="753C830C">
                <wp:simplePos x="0" y="0"/>
                <wp:positionH relativeFrom="margin">
                  <wp:posOffset>-387350</wp:posOffset>
                </wp:positionH>
                <wp:positionV relativeFrom="page">
                  <wp:posOffset>4565650</wp:posOffset>
                </wp:positionV>
                <wp:extent cx="1710055" cy="1813560"/>
                <wp:effectExtent l="0" t="0" r="23495" b="15240"/>
                <wp:wrapSquare wrapText="bothSides"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13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36520" w14:textId="77777777" w:rsidR="005C3CDD" w:rsidRPr="00B367C3" w:rsidRDefault="005C3CDD" w:rsidP="005C3CDD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t xml:space="preserve"> </w:t>
                            </w:r>
                            <w:r w:rsidRPr="00B367C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In RE we will… </w:t>
                            </w:r>
                          </w:p>
                          <w:p w14:paraId="5112CADC" w14:textId="77777777" w:rsidR="0098384D" w:rsidRPr="00B367C3" w:rsidRDefault="0098384D" w:rsidP="005C3CDD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after="21"/>
                              <w:rPr>
                                <w:rFonts w:cs="Wingdings"/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rFonts w:cs="Wingdings"/>
                                <w:sz w:val="15"/>
                                <w:szCs w:val="15"/>
                              </w:rPr>
                              <w:t>…explore concepts of justice and freedom</w:t>
                            </w:r>
                          </w:p>
                          <w:p w14:paraId="2757D757" w14:textId="1326B63B" w:rsidR="005C3CDD" w:rsidRPr="00786C2D" w:rsidRDefault="005C3CDD" w:rsidP="005C3CDD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after="21"/>
                              <w:rPr>
                                <w:rFonts w:cs="Wingdings"/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sz w:val="15"/>
                                <w:szCs w:val="15"/>
                              </w:rPr>
                              <w:t xml:space="preserve">…consider how we can show forgiveness and compare to how people of faith demonstrate this. </w:t>
                            </w:r>
                          </w:p>
                          <w:p w14:paraId="16B0754C" w14:textId="79A5B8DE" w:rsidR="006A6C1D" w:rsidRPr="0098384D" w:rsidRDefault="005C3CDD" w:rsidP="005C3CD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/>
                                <w:iCs/>
                                <w:sz w:val="15"/>
                                <w:szCs w:val="15"/>
                              </w:rPr>
                            </w:pPr>
                            <w:r w:rsidRPr="00B367C3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VOCAB</w:t>
                            </w:r>
                            <w:r w:rsidR="0098384D" w:rsidRPr="00B367C3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  <w:u w:val="single"/>
                              </w:rPr>
                              <w:t>ULARY</w:t>
                            </w:r>
                            <w:r w:rsidRPr="00B367C3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B367C3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community, restorative, injustice, freedom of action, faith stories, faith in action, harmony, forgiveness, moral, ethical, reconciliation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12A8" id="_x0000_s1037" type="#_x0000_t202" style="position:absolute;margin-left:-30.5pt;margin-top:359.5pt;width:134.65pt;height:142.8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" o:allowincell="f" fillcolor="white [3201]" strokecolor="#4472c4 [3204]" strokeweight="1pt">
                <v:textbox inset="10.8pt,7.2pt,10.8pt,7.2pt">
                  <w:txbxContent>
                    <w:p w14:paraId="76036520" w14:textId="77777777" w:rsidR="005C3CDD" w:rsidRPr="00B367C3" w:rsidRDefault="005C3CDD" w:rsidP="005C3CDD">
                      <w:pPr>
                        <w:pStyle w:val="Default"/>
                        <w:rPr>
                          <w:sz w:val="15"/>
                          <w:szCs w:val="15"/>
                        </w:rPr>
                      </w:pPr>
                      <w:r>
                        <w:t xml:space="preserve"> </w:t>
                      </w:r>
                      <w:r w:rsidRPr="00B367C3">
                        <w:rPr>
                          <w:b/>
                          <w:bCs/>
                          <w:sz w:val="15"/>
                          <w:szCs w:val="15"/>
                        </w:rPr>
                        <w:t xml:space="preserve">In RE we will… </w:t>
                      </w:r>
                    </w:p>
                    <w:p w14:paraId="5112CADC" w14:textId="77777777" w:rsidR="0098384D" w:rsidRPr="00B367C3" w:rsidRDefault="0098384D" w:rsidP="005C3CDD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after="21"/>
                        <w:rPr>
                          <w:rFonts w:cs="Wingdings"/>
                          <w:sz w:val="15"/>
                          <w:szCs w:val="15"/>
                        </w:rPr>
                      </w:pPr>
                      <w:r w:rsidRPr="00B367C3">
                        <w:rPr>
                          <w:rFonts w:cs="Wingdings"/>
                          <w:sz w:val="15"/>
                          <w:szCs w:val="15"/>
                        </w:rPr>
                        <w:t>…explore concepts of justice and freedom</w:t>
                      </w:r>
                    </w:p>
                    <w:p w14:paraId="2757D757" w14:textId="1326B63B" w:rsidR="005C3CDD" w:rsidRPr="00786C2D" w:rsidRDefault="005C3CDD" w:rsidP="005C3CDD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after="21"/>
                        <w:rPr>
                          <w:rFonts w:cs="Wingdings"/>
                          <w:sz w:val="15"/>
                          <w:szCs w:val="15"/>
                        </w:rPr>
                      </w:pPr>
                      <w:r w:rsidRPr="00B367C3">
                        <w:rPr>
                          <w:sz w:val="15"/>
                          <w:szCs w:val="15"/>
                        </w:rPr>
                        <w:t xml:space="preserve">…consider how we can show forgiveness and compare to how people of faith demonstrate this. </w:t>
                      </w:r>
                    </w:p>
                    <w:p w14:paraId="16B0754C" w14:textId="79A5B8DE" w:rsidR="006A6C1D" w:rsidRPr="0098384D" w:rsidRDefault="005C3CDD" w:rsidP="005C3CDD">
                      <w:pPr>
                        <w:spacing w:after="0" w:line="240" w:lineRule="auto"/>
                        <w:rPr>
                          <w:rFonts w:ascii="Comic Sans MS" w:eastAsia="Times New Roman" w:hAnsi="Comic Sans MS"/>
                          <w:iCs/>
                          <w:sz w:val="15"/>
                          <w:szCs w:val="15"/>
                        </w:rPr>
                      </w:pPr>
                      <w:r w:rsidRPr="00B367C3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  <w:u w:val="single"/>
                        </w:rPr>
                        <w:t>VOCAB</w:t>
                      </w:r>
                      <w:r w:rsidR="0098384D" w:rsidRPr="00B367C3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  <w:u w:val="single"/>
                        </w:rPr>
                        <w:t>ULARY</w:t>
                      </w:r>
                      <w:r w:rsidRPr="00B367C3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: </w:t>
                      </w:r>
                      <w:r w:rsidRPr="00B367C3">
                        <w:rPr>
                          <w:rFonts w:ascii="Comic Sans MS" w:hAnsi="Comic Sans MS"/>
                          <w:sz w:val="15"/>
                          <w:szCs w:val="15"/>
                        </w:rPr>
                        <w:t>community, restorative, injustice, freedom of action, faith stories, faith in action, harmony, forgiveness, moral, ethical, reconciliation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2238F" w:rsidRPr="0052238F">
        <w:rPr>
          <w:rFonts w:ascii="Times New Roman" w:eastAsia="Times New Roman" w:hAnsi="Times New Roman"/>
          <w:sz w:val="24"/>
          <w:szCs w:val="24"/>
          <w:lang w:eastAsia="en-GB"/>
        </w:rPr>
        <w:fldChar w:fldCharType="begin"/>
      </w:r>
      <w:r w:rsidR="00153398">
        <w:rPr>
          <w:rFonts w:ascii="Times New Roman" w:eastAsia="Times New Roman" w:hAnsi="Times New Roman"/>
          <w:sz w:val="24"/>
          <w:szCs w:val="24"/>
          <w:lang w:eastAsia="en-GB"/>
        </w:rPr>
        <w:instrText xml:space="preserve"> INCLUDEPICTURE "https://siriusacademy-my.sharepoint.com/var/folders/1x/zyphwrcs3yv31sw99q_bswkc0000gn/T/com.microsoft.Word/WebArchiveCopyPasteTempFiles/0340997044.jpg" \* MERGEFORMAT </w:instrText>
      </w:r>
      <w:r w:rsidR="0052238F" w:rsidRPr="0052238F">
        <w:rPr>
          <w:rFonts w:ascii="Times New Roman" w:eastAsia="Times New Roman" w:hAnsi="Times New Roman"/>
          <w:sz w:val="24"/>
          <w:szCs w:val="24"/>
          <w:lang w:eastAsia="en-GB"/>
        </w:rPr>
        <w:fldChar w:fldCharType="end"/>
      </w:r>
    </w:p>
    <w:sectPr w:rsidR="00D143EF" w:rsidRPr="00E33F98" w:rsidSect="00203C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34ED" w14:textId="77777777" w:rsidR="00E17806" w:rsidRDefault="00E17806" w:rsidP="006A6C1D">
      <w:pPr>
        <w:spacing w:after="0" w:line="240" w:lineRule="auto"/>
      </w:pPr>
      <w:r>
        <w:separator/>
      </w:r>
    </w:p>
  </w:endnote>
  <w:endnote w:type="continuationSeparator" w:id="0">
    <w:p w14:paraId="69DF0DBF" w14:textId="77777777" w:rsidR="00E17806" w:rsidRDefault="00E17806" w:rsidP="006A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2F65" w14:textId="77777777" w:rsidR="00F92E2A" w:rsidRDefault="00F92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5019" w14:textId="77777777" w:rsidR="00F92E2A" w:rsidRDefault="00F92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A402" w14:textId="77777777" w:rsidR="00F92E2A" w:rsidRDefault="00F9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FCF4" w14:textId="77777777" w:rsidR="00E17806" w:rsidRDefault="00E17806" w:rsidP="006A6C1D">
      <w:pPr>
        <w:spacing w:after="0" w:line="240" w:lineRule="auto"/>
      </w:pPr>
      <w:r>
        <w:separator/>
      </w:r>
    </w:p>
  </w:footnote>
  <w:footnote w:type="continuationSeparator" w:id="0">
    <w:p w14:paraId="6FE56A9F" w14:textId="77777777" w:rsidR="00E17806" w:rsidRDefault="00E17806" w:rsidP="006A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9367" w14:textId="77777777" w:rsidR="00F92E2A" w:rsidRDefault="00F92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03F8" w14:textId="77777777" w:rsidR="00F92E2A" w:rsidRDefault="00F92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0BBB" w14:textId="77777777" w:rsidR="00F92E2A" w:rsidRDefault="00F92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65F"/>
    <w:multiLevelType w:val="hybridMultilevel"/>
    <w:tmpl w:val="E612C8B0"/>
    <w:lvl w:ilvl="0" w:tplc="59D0019C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A8F"/>
    <w:multiLevelType w:val="hybridMultilevel"/>
    <w:tmpl w:val="1F58C388"/>
    <w:lvl w:ilvl="0" w:tplc="A4B643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D2B"/>
    <w:multiLevelType w:val="hybridMultilevel"/>
    <w:tmpl w:val="F3C206BA"/>
    <w:lvl w:ilvl="0" w:tplc="F8046F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642D"/>
    <w:multiLevelType w:val="hybridMultilevel"/>
    <w:tmpl w:val="AE4A0238"/>
    <w:lvl w:ilvl="0" w:tplc="C5525CF8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4D7C"/>
    <w:multiLevelType w:val="hybridMultilevel"/>
    <w:tmpl w:val="B16891AC"/>
    <w:lvl w:ilvl="0" w:tplc="02B06A2C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6079D"/>
    <w:multiLevelType w:val="hybridMultilevel"/>
    <w:tmpl w:val="C5B2B4EC"/>
    <w:lvl w:ilvl="0" w:tplc="B15452FA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D70E4"/>
    <w:multiLevelType w:val="hybridMultilevel"/>
    <w:tmpl w:val="B8FACD5E"/>
    <w:lvl w:ilvl="0" w:tplc="DF4C13D8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1224A1"/>
    <w:multiLevelType w:val="hybridMultilevel"/>
    <w:tmpl w:val="F37EBC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66E4E"/>
    <w:multiLevelType w:val="hybridMultilevel"/>
    <w:tmpl w:val="53AA3ABC"/>
    <w:lvl w:ilvl="0" w:tplc="5ED0AFE6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56E2C"/>
    <w:multiLevelType w:val="hybridMultilevel"/>
    <w:tmpl w:val="DF043E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C9C"/>
    <w:multiLevelType w:val="hybridMultilevel"/>
    <w:tmpl w:val="B53A1862"/>
    <w:lvl w:ilvl="0" w:tplc="E324A062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50C63"/>
    <w:multiLevelType w:val="hybridMultilevel"/>
    <w:tmpl w:val="FC3C55F6"/>
    <w:lvl w:ilvl="0" w:tplc="CEC60BEA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967F70"/>
    <w:multiLevelType w:val="hybridMultilevel"/>
    <w:tmpl w:val="5F6E81E2"/>
    <w:lvl w:ilvl="0" w:tplc="DA5A28FA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67E20"/>
    <w:multiLevelType w:val="hybridMultilevel"/>
    <w:tmpl w:val="B11631B2"/>
    <w:lvl w:ilvl="0" w:tplc="38A0B2E6">
      <w:start w:val="1"/>
      <w:numFmt w:val="bullet"/>
      <w:suff w:val="nothing"/>
      <w:lvlText w:val=""/>
      <w:lvlJc w:val="left"/>
      <w:pPr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1D"/>
    <w:rsid w:val="000034E6"/>
    <w:rsid w:val="000577CF"/>
    <w:rsid w:val="0007071A"/>
    <w:rsid w:val="000737D3"/>
    <w:rsid w:val="000863DF"/>
    <w:rsid w:val="000B5C9A"/>
    <w:rsid w:val="0012561E"/>
    <w:rsid w:val="00142832"/>
    <w:rsid w:val="00153398"/>
    <w:rsid w:val="001778ED"/>
    <w:rsid w:val="00182CE8"/>
    <w:rsid w:val="001836D9"/>
    <w:rsid w:val="001C73D2"/>
    <w:rsid w:val="001F7B3F"/>
    <w:rsid w:val="00203B9B"/>
    <w:rsid w:val="0025052F"/>
    <w:rsid w:val="00251B82"/>
    <w:rsid w:val="002656C0"/>
    <w:rsid w:val="00266433"/>
    <w:rsid w:val="00294D03"/>
    <w:rsid w:val="002A5E1F"/>
    <w:rsid w:val="002A6C62"/>
    <w:rsid w:val="002E2239"/>
    <w:rsid w:val="00324047"/>
    <w:rsid w:val="00350853"/>
    <w:rsid w:val="003E2DC7"/>
    <w:rsid w:val="003F2339"/>
    <w:rsid w:val="003F2E38"/>
    <w:rsid w:val="00445E35"/>
    <w:rsid w:val="00472EFA"/>
    <w:rsid w:val="004B428B"/>
    <w:rsid w:val="00510890"/>
    <w:rsid w:val="0052238F"/>
    <w:rsid w:val="005234BB"/>
    <w:rsid w:val="005332DC"/>
    <w:rsid w:val="005A4A54"/>
    <w:rsid w:val="005B3E72"/>
    <w:rsid w:val="005C3CDD"/>
    <w:rsid w:val="005D207F"/>
    <w:rsid w:val="005D358D"/>
    <w:rsid w:val="005D74C0"/>
    <w:rsid w:val="00673BC8"/>
    <w:rsid w:val="006943B9"/>
    <w:rsid w:val="006A12A8"/>
    <w:rsid w:val="006A6C1D"/>
    <w:rsid w:val="006B74E6"/>
    <w:rsid w:val="006D51C9"/>
    <w:rsid w:val="006D6CAE"/>
    <w:rsid w:val="00700B18"/>
    <w:rsid w:val="00706FC2"/>
    <w:rsid w:val="00715031"/>
    <w:rsid w:val="00737069"/>
    <w:rsid w:val="0077018A"/>
    <w:rsid w:val="00786C2D"/>
    <w:rsid w:val="007B7C38"/>
    <w:rsid w:val="007E10F8"/>
    <w:rsid w:val="007F3803"/>
    <w:rsid w:val="008512D9"/>
    <w:rsid w:val="00854364"/>
    <w:rsid w:val="00882840"/>
    <w:rsid w:val="00891210"/>
    <w:rsid w:val="008E6FDB"/>
    <w:rsid w:val="00940FD6"/>
    <w:rsid w:val="00964C2C"/>
    <w:rsid w:val="009656DB"/>
    <w:rsid w:val="00967B1E"/>
    <w:rsid w:val="0098384D"/>
    <w:rsid w:val="00986B28"/>
    <w:rsid w:val="00994FEC"/>
    <w:rsid w:val="009B7D85"/>
    <w:rsid w:val="009C4400"/>
    <w:rsid w:val="009D2E34"/>
    <w:rsid w:val="009F1728"/>
    <w:rsid w:val="00A203DC"/>
    <w:rsid w:val="00A458B9"/>
    <w:rsid w:val="00A62BAC"/>
    <w:rsid w:val="00A710C7"/>
    <w:rsid w:val="00AB6160"/>
    <w:rsid w:val="00AC2CD2"/>
    <w:rsid w:val="00AC4031"/>
    <w:rsid w:val="00AD5554"/>
    <w:rsid w:val="00AD58A6"/>
    <w:rsid w:val="00AE5AD1"/>
    <w:rsid w:val="00AF32EF"/>
    <w:rsid w:val="00B367C3"/>
    <w:rsid w:val="00B40129"/>
    <w:rsid w:val="00B45778"/>
    <w:rsid w:val="00BB7D8C"/>
    <w:rsid w:val="00BF19F7"/>
    <w:rsid w:val="00C02CEE"/>
    <w:rsid w:val="00C23943"/>
    <w:rsid w:val="00C36DD6"/>
    <w:rsid w:val="00C87B69"/>
    <w:rsid w:val="00C92156"/>
    <w:rsid w:val="00D143EF"/>
    <w:rsid w:val="00D47B12"/>
    <w:rsid w:val="00DA5DCB"/>
    <w:rsid w:val="00DB6781"/>
    <w:rsid w:val="00E16D8B"/>
    <w:rsid w:val="00E17806"/>
    <w:rsid w:val="00E274EA"/>
    <w:rsid w:val="00E33F98"/>
    <w:rsid w:val="00E4427A"/>
    <w:rsid w:val="00E60CD8"/>
    <w:rsid w:val="00E62214"/>
    <w:rsid w:val="00EC1B59"/>
    <w:rsid w:val="00F13920"/>
    <w:rsid w:val="00F20622"/>
    <w:rsid w:val="00F26A6D"/>
    <w:rsid w:val="00F32869"/>
    <w:rsid w:val="00F33FB1"/>
    <w:rsid w:val="00F4481F"/>
    <w:rsid w:val="00F65976"/>
    <w:rsid w:val="00F92E2A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256D7"/>
  <w15:chartTrackingRefBased/>
  <w15:docId w15:val="{730F718D-4003-4FB9-ABE7-B3CD6D1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C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C1D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22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238F"/>
  </w:style>
  <w:style w:type="character" w:customStyle="1" w:styleId="eop">
    <w:name w:val="eop"/>
    <w:basedOn w:val="DefaultParagraphFont"/>
    <w:rsid w:val="0052238F"/>
  </w:style>
  <w:style w:type="paragraph" w:styleId="ListParagraph">
    <w:name w:val="List Paragraph"/>
    <w:basedOn w:val="Normal"/>
    <w:uiPriority w:val="34"/>
    <w:qFormat/>
    <w:rsid w:val="006943B9"/>
    <w:pPr>
      <w:ind w:left="720"/>
      <w:contextualSpacing/>
    </w:pPr>
  </w:style>
  <w:style w:type="paragraph" w:customStyle="1" w:styleId="Default">
    <w:name w:val="Default"/>
    <w:rsid w:val="005C3CD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f0b66a-b90d-47a8-af79-66c37e816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C3CBE5E755D4398BEF3FE2EFFE181" ma:contentTypeVersion="18" ma:contentTypeDescription="Create a new document." ma:contentTypeScope="" ma:versionID="ce962865cd6fb45264739873626020ed">
  <xsd:schema xmlns:xsd="http://www.w3.org/2001/XMLSchema" xmlns:xs="http://www.w3.org/2001/XMLSchema" xmlns:p="http://schemas.microsoft.com/office/2006/metadata/properties" xmlns:ns3="ebf0b66a-b90d-47a8-af79-66c37e81619e" xmlns:ns4="f6326e78-c121-4a66-a50b-6fb43b0abac5" targetNamespace="http://schemas.microsoft.com/office/2006/metadata/properties" ma:root="true" ma:fieldsID="d5d12549e12d779c48a1cde186a9f419" ns3:_="" ns4:_="">
    <xsd:import namespace="ebf0b66a-b90d-47a8-af79-66c37e81619e"/>
    <xsd:import namespace="f6326e78-c121-4a66-a50b-6fb43b0ab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b66a-b90d-47a8-af79-66c37e816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6e78-c121-4a66-a50b-6fb43b0ab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C564A-9480-4A13-8300-9CE9E24A6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26AFF-DA2D-4B40-97DC-8B93F5D6249F}">
  <ds:schemaRefs>
    <ds:schemaRef ds:uri="f6326e78-c121-4a66-a50b-6fb43b0abac5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bf0b66a-b90d-47a8-af79-66c37e8161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76BEAC-EEC8-46DF-B8DF-3800B3C27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b66a-b90d-47a8-af79-66c37e81619e"/>
    <ds:schemaRef ds:uri="f6326e78-c121-4a66-a50b-6fb43b0ab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Martin</dc:creator>
  <cp:keywords/>
  <dc:description/>
  <cp:lastModifiedBy>Michael Hague</cp:lastModifiedBy>
  <cp:revision>3</cp:revision>
  <dcterms:created xsi:type="dcterms:W3CDTF">2024-09-25T15:14:00Z</dcterms:created>
  <dcterms:modified xsi:type="dcterms:W3CDTF">2024-09-25T15:15:00Z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0x0101005C8C3CBE5E755D4398BEF3FE2EFFE181</vt:lpwstr>
  </property>
</Properties>
</file>